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E1" w:rsidRPr="00311A82" w:rsidRDefault="00831B88" w:rsidP="00A90891">
      <w:pPr>
        <w:spacing w:line="240" w:lineRule="auto"/>
        <w:ind w:left="10" w:right="-15" w:hanging="10"/>
        <w:jc w:val="center"/>
        <w:rPr>
          <w:rFonts w:ascii="Arial" w:eastAsia="Arial" w:hAnsi="Arial" w:cs="Arial"/>
          <w:b/>
          <w:color w:val="auto"/>
          <w:u w:val="single" w:color="000000"/>
        </w:rPr>
      </w:pPr>
      <w:r w:rsidRPr="00311A82">
        <w:rPr>
          <w:rFonts w:ascii="Arial" w:eastAsia="Arial" w:hAnsi="Arial" w:cs="Arial"/>
          <w:b/>
          <w:color w:val="auto"/>
          <w:u w:val="single" w:color="000000"/>
        </w:rPr>
        <w:t xml:space="preserve"> Under Zero / Interim Phase</w:t>
      </w:r>
    </w:p>
    <w:p w:rsidR="00A90891" w:rsidRPr="00311A82" w:rsidRDefault="00A90891" w:rsidP="00A90891">
      <w:pPr>
        <w:spacing w:line="240" w:lineRule="auto"/>
        <w:rPr>
          <w:rFonts w:ascii="Arial" w:hAnsi="Arial" w:cs="Arial"/>
        </w:rPr>
      </w:pPr>
    </w:p>
    <w:p w:rsidR="00A90891" w:rsidRPr="00311A82" w:rsidRDefault="00A90891" w:rsidP="00311A82">
      <w:pPr>
        <w:spacing w:line="240" w:lineRule="auto"/>
        <w:ind w:left="720" w:right="249" w:hanging="720"/>
        <w:jc w:val="both"/>
        <w:rPr>
          <w:rFonts w:ascii="Arial" w:hAnsi="Arial" w:cs="Arial"/>
        </w:rPr>
      </w:pPr>
      <w:r w:rsidRPr="00311A82">
        <w:rPr>
          <w:rFonts w:ascii="Arial" w:hAnsi="Arial" w:cs="Arial"/>
          <w:b/>
          <w:bCs/>
          <w:highlight w:val="yellow"/>
          <w:u w:val="single"/>
        </w:rPr>
        <w:t>Note:</w:t>
      </w:r>
      <w:r w:rsidRPr="00311A82">
        <w:rPr>
          <w:rFonts w:ascii="Arial" w:hAnsi="Arial" w:cs="Arial"/>
          <w:highlight w:val="yellow"/>
        </w:rPr>
        <w:tab/>
      </w:r>
      <w:r w:rsidRPr="00311A82">
        <w:rPr>
          <w:rFonts w:ascii="Arial" w:hAnsi="Arial" w:cs="Arial"/>
          <w:highlight w:val="yellow"/>
          <w:u w:val="single"/>
        </w:rPr>
        <w:t>Following list of Engineering Programs of HEIs were approved to launch their academic sessions. However, these programs are not accredited yet. Program accreditation is subject to satisfactory compliance against accreditation criteria after the evaluation in the final year.</w:t>
      </w:r>
    </w:p>
    <w:p w:rsidR="00225EE1" w:rsidRPr="00311A82" w:rsidRDefault="00BB6DC9" w:rsidP="00AC5E0B">
      <w:pPr>
        <w:spacing w:line="360" w:lineRule="auto"/>
        <w:ind w:left="14" w:right="346" w:hanging="14"/>
        <w:contextualSpacing/>
        <w:jc w:val="center"/>
        <w:rPr>
          <w:rFonts w:ascii="Arial" w:eastAsia="Arial" w:hAnsi="Arial" w:cs="Arial"/>
          <w:b/>
          <w:color w:val="auto"/>
          <w:u w:val="single" w:color="000000"/>
        </w:rPr>
      </w:pPr>
      <w:r w:rsidRPr="00311A82">
        <w:rPr>
          <w:rFonts w:ascii="Arial" w:eastAsia="Arial" w:hAnsi="Arial" w:cs="Arial"/>
          <w:b/>
          <w:color w:val="auto"/>
          <w:highlight w:val="green"/>
          <w:u w:val="single" w:color="000000"/>
        </w:rPr>
        <w:t>Zone-I</w:t>
      </w:r>
    </w:p>
    <w:tbl>
      <w:tblPr>
        <w:tblStyle w:val="TableGrid"/>
        <w:tblW w:w="135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3" w:type="dxa"/>
        </w:tblCellMar>
        <w:tblLook w:val="04A0" w:firstRow="1" w:lastRow="0" w:firstColumn="1" w:lastColumn="0" w:noHBand="0" w:noVBand="1"/>
      </w:tblPr>
      <w:tblGrid>
        <w:gridCol w:w="573"/>
        <w:gridCol w:w="3202"/>
        <w:gridCol w:w="3690"/>
        <w:gridCol w:w="6120"/>
      </w:tblGrid>
      <w:tr w:rsidR="00A90891" w:rsidRPr="00311A82" w:rsidTr="00241E04">
        <w:trPr>
          <w:trHeight w:val="317"/>
          <w:tblHeader/>
          <w:jc w:val="center"/>
        </w:trPr>
        <w:tc>
          <w:tcPr>
            <w:tcW w:w="573" w:type="dxa"/>
            <w:shd w:val="clear" w:color="auto" w:fill="E2EFD9" w:themeFill="accent6" w:themeFillTint="33"/>
          </w:tcPr>
          <w:p w:rsidR="00AE617C" w:rsidRPr="00311A82" w:rsidRDefault="00AE617C" w:rsidP="00A90891">
            <w:pPr>
              <w:spacing w:line="240" w:lineRule="auto"/>
              <w:ind w:left="55"/>
              <w:jc w:val="center"/>
              <w:rPr>
                <w:rFonts w:ascii="Arial" w:hAnsi="Arial" w:cs="Arial"/>
                <w:color w:val="auto"/>
              </w:rPr>
            </w:pPr>
            <w:r w:rsidRPr="00311A82">
              <w:rPr>
                <w:rFonts w:ascii="Arial" w:eastAsia="Arial" w:hAnsi="Arial" w:cs="Arial"/>
                <w:b/>
                <w:color w:val="auto"/>
              </w:rPr>
              <w:t>S#</w:t>
            </w:r>
          </w:p>
        </w:tc>
        <w:tc>
          <w:tcPr>
            <w:tcW w:w="3202" w:type="dxa"/>
            <w:shd w:val="clear" w:color="auto" w:fill="E2EFD9" w:themeFill="accent6" w:themeFillTint="33"/>
          </w:tcPr>
          <w:p w:rsidR="00AE617C" w:rsidRPr="00311A82" w:rsidRDefault="00AE617C" w:rsidP="00311A82">
            <w:pPr>
              <w:spacing w:line="240" w:lineRule="auto"/>
              <w:jc w:val="both"/>
              <w:rPr>
                <w:rFonts w:ascii="Arial" w:hAnsi="Arial" w:cs="Arial"/>
                <w:color w:val="auto"/>
              </w:rPr>
            </w:pPr>
            <w:r w:rsidRPr="00311A82">
              <w:rPr>
                <w:rFonts w:ascii="Arial" w:eastAsia="Arial" w:hAnsi="Arial" w:cs="Arial"/>
                <w:b/>
                <w:color w:val="auto"/>
              </w:rPr>
              <w:t>Name of University/Institution</w:t>
            </w:r>
          </w:p>
        </w:tc>
        <w:tc>
          <w:tcPr>
            <w:tcW w:w="3690" w:type="dxa"/>
            <w:shd w:val="clear" w:color="auto" w:fill="E2EFD9" w:themeFill="accent6" w:themeFillTint="33"/>
          </w:tcPr>
          <w:p w:rsidR="00AE617C" w:rsidRPr="00311A82" w:rsidRDefault="00AE617C" w:rsidP="00A90891">
            <w:pPr>
              <w:spacing w:line="240" w:lineRule="auto"/>
              <w:ind w:left="12"/>
              <w:jc w:val="center"/>
              <w:rPr>
                <w:rFonts w:ascii="Arial" w:hAnsi="Arial" w:cs="Arial"/>
                <w:color w:val="auto"/>
              </w:rPr>
            </w:pPr>
            <w:r w:rsidRPr="00311A82">
              <w:rPr>
                <w:rFonts w:ascii="Arial" w:eastAsia="Arial" w:hAnsi="Arial" w:cs="Arial"/>
                <w:b/>
                <w:color w:val="auto"/>
              </w:rPr>
              <w:t>Engineering Program(s)</w:t>
            </w:r>
          </w:p>
        </w:tc>
        <w:tc>
          <w:tcPr>
            <w:tcW w:w="6120" w:type="dxa"/>
            <w:shd w:val="clear" w:color="auto" w:fill="E2EFD9" w:themeFill="accent6" w:themeFillTint="33"/>
          </w:tcPr>
          <w:p w:rsidR="00AE617C" w:rsidRPr="00311A82" w:rsidRDefault="00AE617C" w:rsidP="00A90891">
            <w:pPr>
              <w:spacing w:line="240" w:lineRule="auto"/>
              <w:jc w:val="center"/>
              <w:rPr>
                <w:rFonts w:ascii="Arial" w:hAnsi="Arial" w:cs="Arial"/>
                <w:color w:val="auto"/>
              </w:rPr>
            </w:pPr>
            <w:r w:rsidRPr="00311A82">
              <w:rPr>
                <w:rFonts w:ascii="Arial" w:eastAsia="Arial" w:hAnsi="Arial" w:cs="Arial"/>
                <w:b/>
                <w:color w:val="auto"/>
              </w:rPr>
              <w:t>Decision of EA&amp;QEC/EAB</w:t>
            </w:r>
          </w:p>
        </w:tc>
      </w:tr>
      <w:tr w:rsidR="00A90891" w:rsidRPr="00311A82" w:rsidTr="00912C9C">
        <w:trPr>
          <w:trHeight w:val="1114"/>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Ata Institute of Engineering and Technology, </w:t>
            </w:r>
            <w:proofErr w:type="spellStart"/>
            <w:r w:rsidRPr="00311A82">
              <w:rPr>
                <w:rFonts w:ascii="Arial" w:eastAsia="Arial" w:hAnsi="Arial" w:cs="Arial"/>
                <w:color w:val="auto"/>
              </w:rPr>
              <w:t>Wazirabad</w:t>
            </w:r>
            <w:proofErr w:type="spellEnd"/>
            <w:r w:rsidRPr="00311A82">
              <w:rPr>
                <w:rFonts w:ascii="Arial" w:eastAsia="Arial" w:hAnsi="Arial" w:cs="Arial"/>
                <w:color w:val="auto"/>
              </w:rPr>
              <w:t xml:space="preserve"> (UET </w:t>
            </w:r>
          </w:p>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Lahore)  </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eastAsia="Arial" w:hAnsi="Arial" w:cs="Arial"/>
                <w:color w:val="auto"/>
              </w:rPr>
              <w:t xml:space="preserve">B.Sc. Electrical Engineering  </w:t>
            </w:r>
          </w:p>
        </w:tc>
        <w:tc>
          <w:tcPr>
            <w:tcW w:w="6120" w:type="dxa"/>
          </w:tcPr>
          <w:p w:rsidR="00AE617C" w:rsidRPr="00311A82" w:rsidRDefault="00AE617C" w:rsidP="00A90891">
            <w:pPr>
              <w:spacing w:line="240" w:lineRule="auto"/>
              <w:jc w:val="both"/>
              <w:rPr>
                <w:rFonts w:ascii="Arial" w:eastAsia="Arial" w:hAnsi="Arial" w:cs="Arial"/>
                <w:color w:val="auto"/>
              </w:rPr>
            </w:pPr>
            <w:r w:rsidRPr="00311A82">
              <w:rPr>
                <w:rFonts w:ascii="Arial" w:eastAsia="Arial" w:hAnsi="Arial" w:cs="Arial"/>
                <w:color w:val="auto"/>
              </w:rPr>
              <w:t xml:space="preserve">Green signal/Permission is granted to launch the program </w:t>
            </w:r>
            <w:r w:rsidRPr="00311A82">
              <w:rPr>
                <w:rFonts w:ascii="Arial" w:eastAsia="Arial" w:hAnsi="Arial" w:cs="Arial"/>
                <w:color w:val="auto"/>
              </w:rPr>
              <w:br/>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Fall-2015 and onwards.</w:t>
            </w:r>
          </w:p>
          <w:p w:rsidR="00AE617C" w:rsidRPr="00311A82" w:rsidRDefault="00AE617C" w:rsidP="00A90891">
            <w:pPr>
              <w:spacing w:line="240" w:lineRule="auto"/>
              <w:jc w:val="both"/>
              <w:rPr>
                <w:rFonts w:ascii="Arial" w:eastAsia="Arial" w:hAnsi="Arial" w:cs="Arial"/>
                <w:color w:val="auto"/>
              </w:rPr>
            </w:pPr>
          </w:p>
          <w:p w:rsidR="00AE617C" w:rsidRPr="00311A82" w:rsidRDefault="00AE617C" w:rsidP="00A90891">
            <w:pPr>
              <w:spacing w:line="240" w:lineRule="auto"/>
              <w:jc w:val="both"/>
              <w:rPr>
                <w:rFonts w:ascii="Arial" w:eastAsia="Arial" w:hAnsi="Arial" w:cs="Arial"/>
                <w:color w:val="auto"/>
              </w:rPr>
            </w:pPr>
            <w:r w:rsidRPr="00311A82">
              <w:rPr>
                <w:rFonts w:ascii="Arial" w:eastAsia="Arial" w:hAnsi="Arial" w:cs="Arial"/>
                <w:color w:val="auto"/>
              </w:rPr>
              <w:t>The intake must be restricted to 40 students per year.</w:t>
            </w:r>
          </w:p>
          <w:p w:rsidR="00AE617C" w:rsidRPr="00311A82" w:rsidRDefault="00AE617C" w:rsidP="00A90891">
            <w:pPr>
              <w:spacing w:line="240" w:lineRule="auto"/>
              <w:jc w:val="both"/>
              <w:rPr>
                <w:rFonts w:ascii="Arial" w:eastAsia="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eastAsia="Arial" w:hAnsi="Arial" w:cs="Arial"/>
                <w:color w:val="auto"/>
              </w:rPr>
              <w:t>Observations of the visiting team must be addressed accordingly for onward verification during interim visit by PEC in the 2nd Year, particularly preparation of labs development, faculty hiring and other associated resources availability for next two years</w:t>
            </w:r>
          </w:p>
        </w:tc>
      </w:tr>
      <w:tr w:rsidR="00A90891" w:rsidRPr="00311A82" w:rsidTr="00912C9C">
        <w:trPr>
          <w:trHeight w:val="2602"/>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Grand Charter College, Lahore (Punjab University, Lahore) </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eastAsia="Arial" w:hAnsi="Arial" w:cs="Arial"/>
                <w:color w:val="auto"/>
              </w:rPr>
              <w:t xml:space="preserve">B.Sc. Chemical Engineering </w:t>
            </w:r>
          </w:p>
        </w:tc>
        <w:tc>
          <w:tcPr>
            <w:tcW w:w="6120" w:type="dxa"/>
          </w:tcPr>
          <w:p w:rsidR="00AE617C" w:rsidRPr="00311A82" w:rsidRDefault="00AE617C" w:rsidP="00A90891">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Intake of Batch Fall-2016 and onwards.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rPr>
                <w:rFonts w:ascii="Arial" w:hAnsi="Arial" w:cs="Arial"/>
                <w:color w:val="auto"/>
              </w:rPr>
            </w:pPr>
            <w:r w:rsidRPr="00311A82">
              <w:rPr>
                <w:rFonts w:ascii="Arial" w:eastAsia="Arial" w:hAnsi="Arial" w:cs="Arial"/>
                <w:color w:val="auto"/>
              </w:rPr>
              <w:t xml:space="preserve">The intake must be restricted to 40 students per year.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eastAsia="Arial" w:hAnsi="Arial" w:cs="Arial"/>
                <w:color w:val="auto"/>
              </w:rPr>
              <w:t xml:space="preserve">Observations of the visiting team must be addressed accordingly for onward verification during interim visit by PEC in the 2nd year (2018), particularly Labs development, faculty hiring and other associated resources teaching-learning aids required for the next 2-3 years. </w:t>
            </w:r>
          </w:p>
        </w:tc>
      </w:tr>
      <w:tr w:rsidR="00311A82" w:rsidRPr="00311A82" w:rsidTr="00912C9C">
        <w:trPr>
          <w:trHeight w:val="440"/>
          <w:jc w:val="center"/>
        </w:trPr>
        <w:tc>
          <w:tcPr>
            <w:tcW w:w="573" w:type="dxa"/>
          </w:tcPr>
          <w:p w:rsidR="00311A82" w:rsidRPr="00311A82" w:rsidRDefault="00311A82" w:rsidP="00A90891">
            <w:pPr>
              <w:pStyle w:val="ListParagraph"/>
              <w:numPr>
                <w:ilvl w:val="0"/>
                <w:numId w:val="5"/>
              </w:numPr>
              <w:spacing w:line="240" w:lineRule="auto"/>
              <w:rPr>
                <w:rFonts w:ascii="Arial" w:hAnsi="Arial" w:cs="Arial"/>
                <w:color w:val="auto"/>
              </w:rPr>
            </w:pPr>
          </w:p>
        </w:tc>
        <w:tc>
          <w:tcPr>
            <w:tcW w:w="3202" w:type="dxa"/>
            <w:vMerge w:val="restart"/>
          </w:tcPr>
          <w:p w:rsidR="00311A82" w:rsidRPr="00311A82" w:rsidRDefault="00311A82" w:rsidP="00311A82">
            <w:pPr>
              <w:spacing w:line="240" w:lineRule="auto"/>
              <w:ind w:left="2"/>
              <w:jc w:val="both"/>
              <w:rPr>
                <w:rFonts w:ascii="Arial" w:hAnsi="Arial" w:cs="Arial"/>
                <w:color w:val="auto"/>
              </w:rPr>
            </w:pPr>
            <w:r w:rsidRPr="00311A82">
              <w:rPr>
                <w:rFonts w:ascii="Arial" w:eastAsia="Arial" w:hAnsi="Arial" w:cs="Arial"/>
                <w:color w:val="auto"/>
              </w:rPr>
              <w:t xml:space="preserve">Imperial College of  Business </w:t>
            </w:r>
          </w:p>
          <w:p w:rsidR="00311A82" w:rsidRPr="00311A82" w:rsidRDefault="00311A82" w:rsidP="00311A82">
            <w:pPr>
              <w:spacing w:line="240" w:lineRule="auto"/>
              <w:jc w:val="both"/>
              <w:rPr>
                <w:rFonts w:ascii="Arial" w:hAnsi="Arial" w:cs="Arial"/>
                <w:color w:val="auto"/>
              </w:rPr>
            </w:pPr>
            <w:r w:rsidRPr="00311A82">
              <w:rPr>
                <w:rFonts w:ascii="Arial" w:eastAsia="Arial" w:hAnsi="Arial" w:cs="Arial"/>
                <w:color w:val="auto"/>
              </w:rPr>
              <w:t xml:space="preserve">Studies, Lahore </w:t>
            </w:r>
          </w:p>
          <w:p w:rsidR="00311A82" w:rsidRPr="00311A82" w:rsidRDefault="00311A82" w:rsidP="00311A82">
            <w:pPr>
              <w:spacing w:line="240" w:lineRule="auto"/>
              <w:ind w:left="2"/>
              <w:jc w:val="both"/>
              <w:rPr>
                <w:rFonts w:ascii="Arial" w:hAnsi="Arial" w:cs="Arial"/>
                <w:color w:val="auto"/>
              </w:rPr>
            </w:pPr>
            <w:r w:rsidRPr="00311A82">
              <w:rPr>
                <w:rFonts w:ascii="Arial" w:eastAsia="Arial" w:hAnsi="Arial" w:cs="Arial"/>
                <w:color w:val="auto"/>
              </w:rPr>
              <w:t xml:space="preserve"> </w:t>
            </w: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eastAsia="Arial" w:hAnsi="Arial" w:cs="Arial"/>
                <w:color w:val="auto"/>
              </w:rPr>
              <w:t xml:space="preserve">B.Sc. Mechatronics Engineering </w:t>
            </w:r>
          </w:p>
        </w:tc>
        <w:tc>
          <w:tcPr>
            <w:tcW w:w="6120" w:type="dxa"/>
          </w:tcPr>
          <w:p w:rsidR="00311A82" w:rsidRPr="00311A82" w:rsidRDefault="00311A82" w:rsidP="00A90891">
            <w:pPr>
              <w:spacing w:line="240" w:lineRule="auto"/>
              <w:jc w:val="both"/>
              <w:rPr>
                <w:rFonts w:ascii="Arial" w:eastAsia="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Fall-2014 and onwards.</w:t>
            </w:r>
          </w:p>
          <w:p w:rsidR="00311A82" w:rsidRPr="00311A82" w:rsidRDefault="00311A82" w:rsidP="00A90891">
            <w:pPr>
              <w:spacing w:line="240" w:lineRule="auto"/>
              <w:jc w:val="both"/>
              <w:rPr>
                <w:rFonts w:ascii="Arial" w:eastAsia="Arial" w:hAnsi="Arial" w:cs="Arial"/>
                <w:color w:val="auto"/>
              </w:rPr>
            </w:pPr>
          </w:p>
          <w:p w:rsidR="00311A82" w:rsidRPr="00311A82" w:rsidRDefault="00311A82" w:rsidP="00A90891">
            <w:pPr>
              <w:spacing w:line="240" w:lineRule="auto"/>
              <w:jc w:val="both"/>
              <w:rPr>
                <w:rFonts w:ascii="Arial" w:eastAsia="Arial" w:hAnsi="Arial" w:cs="Arial"/>
                <w:color w:val="auto"/>
              </w:rPr>
            </w:pPr>
            <w:r w:rsidRPr="00311A82">
              <w:rPr>
                <w:rFonts w:ascii="Arial" w:eastAsia="Arial" w:hAnsi="Arial" w:cs="Arial"/>
                <w:color w:val="auto"/>
              </w:rPr>
              <w:t>The intake must be restricted to 40 students per year.</w:t>
            </w:r>
          </w:p>
          <w:p w:rsidR="00311A82" w:rsidRPr="00311A82" w:rsidRDefault="00311A82" w:rsidP="00A90891">
            <w:pPr>
              <w:spacing w:line="240" w:lineRule="auto"/>
              <w:jc w:val="both"/>
              <w:rPr>
                <w:rFonts w:ascii="Arial" w:eastAsia="Arial" w:hAnsi="Arial" w:cs="Arial"/>
                <w:color w:val="auto"/>
              </w:rPr>
            </w:pPr>
          </w:p>
          <w:p w:rsidR="00311A82" w:rsidRPr="00311A82" w:rsidRDefault="00311A82" w:rsidP="00A90891">
            <w:pPr>
              <w:spacing w:line="240" w:lineRule="auto"/>
              <w:rPr>
                <w:rFonts w:ascii="Arial" w:hAnsi="Arial" w:cs="Arial"/>
                <w:color w:val="auto"/>
              </w:rPr>
            </w:pPr>
            <w:r w:rsidRPr="00311A82">
              <w:rPr>
                <w:rFonts w:ascii="Arial" w:eastAsia="Arial" w:hAnsi="Arial" w:cs="Arial"/>
                <w:color w:val="auto"/>
              </w:rPr>
              <w:t>Observations of the visiting team must be addressed accordingly for onward verification during interim visit by PEC in the 2nd Year</w:t>
            </w:r>
          </w:p>
        </w:tc>
      </w:tr>
      <w:tr w:rsidR="00311A82" w:rsidRPr="00311A82" w:rsidTr="00912C9C">
        <w:trPr>
          <w:trHeight w:val="2076"/>
          <w:jc w:val="center"/>
        </w:trPr>
        <w:tc>
          <w:tcPr>
            <w:tcW w:w="573" w:type="dxa"/>
          </w:tcPr>
          <w:p w:rsidR="00311A82" w:rsidRPr="00311A82" w:rsidRDefault="00311A82" w:rsidP="00311A82">
            <w:pPr>
              <w:pStyle w:val="ListParagraph"/>
              <w:spacing w:line="240" w:lineRule="auto"/>
              <w:ind w:left="540"/>
              <w:rPr>
                <w:rFonts w:ascii="Arial" w:hAnsi="Arial" w:cs="Arial"/>
                <w:color w:val="auto"/>
              </w:rPr>
            </w:pPr>
          </w:p>
        </w:tc>
        <w:tc>
          <w:tcPr>
            <w:tcW w:w="3202" w:type="dxa"/>
            <w:vMerge/>
          </w:tcPr>
          <w:p w:rsidR="00311A82" w:rsidRPr="00311A82" w:rsidRDefault="00311A82" w:rsidP="00311A82">
            <w:pPr>
              <w:spacing w:line="240" w:lineRule="auto"/>
              <w:ind w:left="2"/>
              <w:jc w:val="both"/>
              <w:rPr>
                <w:rFonts w:ascii="Arial" w:hAnsi="Arial" w:cs="Arial"/>
                <w:color w:val="auto"/>
              </w:rPr>
            </w:pP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eastAsia="Arial" w:hAnsi="Arial" w:cs="Arial"/>
                <w:color w:val="auto"/>
              </w:rPr>
              <w:t xml:space="preserve">B.Sc. Chemical Engineering </w:t>
            </w:r>
          </w:p>
        </w:tc>
        <w:tc>
          <w:tcPr>
            <w:tcW w:w="6120" w:type="dxa"/>
          </w:tcPr>
          <w:p w:rsidR="00311A82" w:rsidRPr="00311A82" w:rsidRDefault="00311A82" w:rsidP="00A90891">
            <w:pPr>
              <w:spacing w:line="240" w:lineRule="auto"/>
              <w:jc w:val="both"/>
              <w:rPr>
                <w:rFonts w:ascii="Arial" w:eastAsia="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Fall-2014 and onwards.</w:t>
            </w:r>
          </w:p>
          <w:p w:rsidR="00311A82" w:rsidRPr="00311A82" w:rsidRDefault="00311A82" w:rsidP="00A90891">
            <w:pPr>
              <w:spacing w:line="240" w:lineRule="auto"/>
              <w:jc w:val="both"/>
              <w:rPr>
                <w:rFonts w:ascii="Arial" w:eastAsia="Arial" w:hAnsi="Arial" w:cs="Arial"/>
                <w:color w:val="auto"/>
              </w:rPr>
            </w:pPr>
          </w:p>
          <w:p w:rsidR="00311A82" w:rsidRPr="00311A82" w:rsidRDefault="00311A82" w:rsidP="00A90891">
            <w:pPr>
              <w:spacing w:line="240" w:lineRule="auto"/>
              <w:jc w:val="both"/>
              <w:rPr>
                <w:rFonts w:ascii="Arial" w:eastAsia="Arial" w:hAnsi="Arial" w:cs="Arial"/>
                <w:color w:val="auto"/>
              </w:rPr>
            </w:pPr>
            <w:r w:rsidRPr="00311A82">
              <w:rPr>
                <w:rFonts w:ascii="Arial" w:eastAsia="Arial" w:hAnsi="Arial" w:cs="Arial"/>
                <w:color w:val="auto"/>
              </w:rPr>
              <w:t>The intake must be restricted to 40 students per year.</w:t>
            </w:r>
          </w:p>
          <w:p w:rsidR="00311A82" w:rsidRPr="00311A82" w:rsidRDefault="00311A82" w:rsidP="00A90891">
            <w:pPr>
              <w:spacing w:line="240" w:lineRule="auto"/>
              <w:jc w:val="both"/>
              <w:rPr>
                <w:rFonts w:ascii="Arial" w:eastAsia="Arial" w:hAnsi="Arial" w:cs="Arial"/>
                <w:color w:val="auto"/>
              </w:rPr>
            </w:pPr>
          </w:p>
          <w:p w:rsidR="00311A82" w:rsidRPr="00311A82" w:rsidRDefault="00311A82" w:rsidP="00A90891">
            <w:pPr>
              <w:spacing w:line="240" w:lineRule="auto"/>
              <w:ind w:right="7"/>
              <w:jc w:val="both"/>
              <w:rPr>
                <w:rFonts w:ascii="Arial" w:hAnsi="Arial" w:cs="Arial"/>
                <w:color w:val="auto"/>
              </w:rPr>
            </w:pPr>
            <w:r w:rsidRPr="00311A82">
              <w:rPr>
                <w:rFonts w:ascii="Arial" w:eastAsia="Arial" w:hAnsi="Arial" w:cs="Arial"/>
                <w:color w:val="auto"/>
              </w:rPr>
              <w:t>Observations of the visiting team must be addressed accordingly for onward verification during interim visit by PEC in the 2nd Year</w:t>
            </w:r>
          </w:p>
        </w:tc>
      </w:tr>
      <w:tr w:rsidR="00311A82" w:rsidRPr="00311A82" w:rsidTr="008159EA">
        <w:trPr>
          <w:trHeight w:val="620"/>
          <w:jc w:val="center"/>
        </w:trPr>
        <w:tc>
          <w:tcPr>
            <w:tcW w:w="573" w:type="dxa"/>
            <w:vMerge w:val="restart"/>
          </w:tcPr>
          <w:p w:rsidR="00311A82" w:rsidRPr="00311A82" w:rsidRDefault="00311A82" w:rsidP="00A90891">
            <w:pPr>
              <w:pStyle w:val="ListParagraph"/>
              <w:numPr>
                <w:ilvl w:val="0"/>
                <w:numId w:val="5"/>
              </w:numPr>
              <w:spacing w:line="240" w:lineRule="auto"/>
              <w:rPr>
                <w:rFonts w:ascii="Arial" w:hAnsi="Arial" w:cs="Arial"/>
                <w:color w:val="auto"/>
              </w:rPr>
            </w:pPr>
          </w:p>
        </w:tc>
        <w:tc>
          <w:tcPr>
            <w:tcW w:w="3202" w:type="dxa"/>
            <w:vMerge w:val="restart"/>
          </w:tcPr>
          <w:p w:rsidR="00311A82" w:rsidRPr="00311A82" w:rsidRDefault="00311A82" w:rsidP="00311A82">
            <w:pPr>
              <w:spacing w:line="240" w:lineRule="auto"/>
              <w:ind w:left="2"/>
              <w:jc w:val="both"/>
              <w:rPr>
                <w:rFonts w:ascii="Arial" w:hAnsi="Arial" w:cs="Arial"/>
                <w:color w:val="auto"/>
              </w:rPr>
            </w:pPr>
            <w:r w:rsidRPr="00311A82">
              <w:rPr>
                <w:rFonts w:ascii="Arial" w:eastAsia="Arial" w:hAnsi="Arial" w:cs="Arial"/>
                <w:color w:val="auto"/>
              </w:rPr>
              <w:t xml:space="preserve">NFC Institute of Engineering and Technology, Multan  </w:t>
            </w:r>
          </w:p>
          <w:p w:rsidR="00311A82" w:rsidRPr="00311A82" w:rsidRDefault="00311A82" w:rsidP="00311A82">
            <w:pPr>
              <w:spacing w:line="240" w:lineRule="auto"/>
              <w:ind w:left="2"/>
              <w:jc w:val="both"/>
              <w:rPr>
                <w:rFonts w:ascii="Arial" w:hAnsi="Arial" w:cs="Arial"/>
                <w:color w:val="auto"/>
              </w:rPr>
            </w:pP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eastAsia="Arial" w:hAnsi="Arial" w:cs="Arial"/>
                <w:color w:val="auto"/>
              </w:rPr>
              <w:t xml:space="preserve">B.Sc. Environmental Engineering </w:t>
            </w:r>
          </w:p>
        </w:tc>
        <w:tc>
          <w:tcPr>
            <w:tcW w:w="6120" w:type="dxa"/>
          </w:tcPr>
          <w:p w:rsidR="00311A82" w:rsidRPr="00311A82" w:rsidRDefault="00311A82" w:rsidP="00A90891">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Fall-2016 and onwards. </w:t>
            </w:r>
          </w:p>
          <w:p w:rsidR="00311A82" w:rsidRPr="00311A82" w:rsidRDefault="00311A82" w:rsidP="00A90891">
            <w:pPr>
              <w:spacing w:line="240" w:lineRule="auto"/>
              <w:rPr>
                <w:rFonts w:ascii="Arial" w:hAnsi="Arial" w:cs="Arial"/>
                <w:color w:val="auto"/>
              </w:rPr>
            </w:pPr>
          </w:p>
          <w:p w:rsidR="00311A82" w:rsidRPr="00311A82" w:rsidRDefault="00311A82" w:rsidP="00A90891">
            <w:pPr>
              <w:spacing w:line="240" w:lineRule="auto"/>
              <w:rPr>
                <w:rFonts w:ascii="Arial" w:hAnsi="Arial" w:cs="Arial"/>
                <w:color w:val="auto"/>
              </w:rPr>
            </w:pPr>
            <w:r w:rsidRPr="00311A82">
              <w:rPr>
                <w:rFonts w:ascii="Arial" w:eastAsia="Arial" w:hAnsi="Arial" w:cs="Arial"/>
                <w:color w:val="auto"/>
              </w:rPr>
              <w:t xml:space="preserve">The intake must be restricted to 50 students per year. </w:t>
            </w:r>
          </w:p>
          <w:p w:rsidR="00311A82" w:rsidRPr="00311A82" w:rsidRDefault="00311A82" w:rsidP="00A90891">
            <w:pPr>
              <w:spacing w:line="240" w:lineRule="auto"/>
              <w:rPr>
                <w:rFonts w:ascii="Arial" w:hAnsi="Arial" w:cs="Arial"/>
                <w:color w:val="auto"/>
              </w:rPr>
            </w:pPr>
          </w:p>
          <w:p w:rsidR="00311A82" w:rsidRPr="00311A82" w:rsidRDefault="00311A82" w:rsidP="00A90891">
            <w:pPr>
              <w:spacing w:line="240" w:lineRule="auto"/>
              <w:ind w:right="4"/>
              <w:jc w:val="both"/>
              <w:rPr>
                <w:rFonts w:ascii="Arial" w:hAnsi="Arial" w:cs="Arial"/>
                <w:color w:val="auto"/>
              </w:rPr>
            </w:pPr>
            <w:r w:rsidRPr="00311A82">
              <w:rPr>
                <w:rFonts w:ascii="Arial" w:eastAsia="Arial" w:hAnsi="Arial" w:cs="Arial"/>
                <w:color w:val="auto"/>
              </w:rPr>
              <w:t xml:space="preserve">Observations of the visiting team must be addressed accordingly for onward verification during interim visit by PEC in the 2nd Year (2018), particularly Labs development, faculty </w:t>
            </w:r>
          </w:p>
          <w:p w:rsidR="00311A82" w:rsidRPr="00311A82" w:rsidRDefault="00311A82" w:rsidP="00A90891">
            <w:pPr>
              <w:spacing w:line="240" w:lineRule="auto"/>
              <w:jc w:val="both"/>
              <w:rPr>
                <w:rFonts w:ascii="Arial" w:hAnsi="Arial" w:cs="Arial"/>
                <w:color w:val="auto"/>
              </w:rPr>
            </w:pPr>
            <w:r w:rsidRPr="00311A82">
              <w:rPr>
                <w:rFonts w:ascii="Arial" w:eastAsia="Arial" w:hAnsi="Arial" w:cs="Arial"/>
                <w:color w:val="auto"/>
              </w:rPr>
              <w:t>Hiring and other associated resources teaching-learning aids required for the next 2-3 years.</w:t>
            </w:r>
          </w:p>
        </w:tc>
      </w:tr>
      <w:tr w:rsidR="00311A82" w:rsidRPr="00311A82" w:rsidTr="00912C9C">
        <w:trPr>
          <w:trHeight w:val="2332"/>
          <w:jc w:val="center"/>
        </w:trPr>
        <w:tc>
          <w:tcPr>
            <w:tcW w:w="573" w:type="dxa"/>
            <w:vMerge/>
          </w:tcPr>
          <w:p w:rsidR="00311A82" w:rsidRPr="00311A82" w:rsidRDefault="00311A82" w:rsidP="00A90891">
            <w:pPr>
              <w:pStyle w:val="ListParagraph"/>
              <w:numPr>
                <w:ilvl w:val="0"/>
                <w:numId w:val="5"/>
              </w:numPr>
              <w:spacing w:line="240" w:lineRule="auto"/>
              <w:rPr>
                <w:rFonts w:ascii="Arial" w:hAnsi="Arial" w:cs="Arial"/>
                <w:color w:val="auto"/>
              </w:rPr>
            </w:pPr>
          </w:p>
        </w:tc>
        <w:tc>
          <w:tcPr>
            <w:tcW w:w="3202" w:type="dxa"/>
            <w:vMerge/>
          </w:tcPr>
          <w:p w:rsidR="00311A82" w:rsidRPr="00311A82" w:rsidRDefault="00311A82" w:rsidP="00311A82">
            <w:pPr>
              <w:spacing w:line="240" w:lineRule="auto"/>
              <w:ind w:left="2"/>
              <w:jc w:val="both"/>
              <w:rPr>
                <w:rFonts w:ascii="Arial" w:hAnsi="Arial" w:cs="Arial"/>
                <w:color w:val="auto"/>
              </w:rPr>
            </w:pP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eastAsia="Arial" w:hAnsi="Arial" w:cs="Arial"/>
                <w:color w:val="auto"/>
              </w:rPr>
              <w:t xml:space="preserve">B.Sc. Energy Systems Engineering  </w:t>
            </w:r>
          </w:p>
        </w:tc>
        <w:tc>
          <w:tcPr>
            <w:tcW w:w="6120" w:type="dxa"/>
          </w:tcPr>
          <w:p w:rsidR="00311A82" w:rsidRPr="00311A82" w:rsidRDefault="00311A82" w:rsidP="00A90891">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Fall-2016 and onwards. </w:t>
            </w:r>
          </w:p>
          <w:p w:rsidR="00311A82" w:rsidRPr="00311A82" w:rsidRDefault="00311A82" w:rsidP="00A90891">
            <w:pPr>
              <w:spacing w:line="240" w:lineRule="auto"/>
              <w:rPr>
                <w:rFonts w:ascii="Arial" w:hAnsi="Arial" w:cs="Arial"/>
                <w:color w:val="auto"/>
              </w:rPr>
            </w:pPr>
          </w:p>
          <w:p w:rsidR="00311A82" w:rsidRPr="00311A82" w:rsidRDefault="00311A82" w:rsidP="00A90891">
            <w:pPr>
              <w:spacing w:line="240" w:lineRule="auto"/>
              <w:rPr>
                <w:rFonts w:ascii="Arial" w:hAnsi="Arial" w:cs="Arial"/>
                <w:color w:val="auto"/>
              </w:rPr>
            </w:pPr>
            <w:r w:rsidRPr="00311A82">
              <w:rPr>
                <w:rFonts w:ascii="Arial" w:eastAsia="Arial" w:hAnsi="Arial" w:cs="Arial"/>
                <w:color w:val="auto"/>
              </w:rPr>
              <w:t xml:space="preserve">The intake must be restricted to 50 students per year. </w:t>
            </w:r>
          </w:p>
          <w:p w:rsidR="00311A82" w:rsidRPr="00311A82" w:rsidRDefault="00311A82" w:rsidP="00A90891">
            <w:pPr>
              <w:spacing w:line="240" w:lineRule="auto"/>
              <w:rPr>
                <w:rFonts w:ascii="Arial" w:hAnsi="Arial" w:cs="Arial"/>
                <w:color w:val="auto"/>
              </w:rPr>
            </w:pPr>
          </w:p>
          <w:p w:rsidR="00311A82" w:rsidRPr="00311A82" w:rsidRDefault="00311A82" w:rsidP="00A90891">
            <w:pPr>
              <w:spacing w:line="240" w:lineRule="auto"/>
              <w:ind w:right="1"/>
              <w:jc w:val="both"/>
              <w:rPr>
                <w:rFonts w:ascii="Arial" w:hAnsi="Arial" w:cs="Arial"/>
                <w:color w:val="auto"/>
              </w:rPr>
            </w:pPr>
            <w:r w:rsidRPr="00311A82">
              <w:rPr>
                <w:rFonts w:ascii="Arial" w:eastAsia="Arial" w:hAnsi="Arial" w:cs="Arial"/>
                <w:color w:val="auto"/>
              </w:rPr>
              <w:t xml:space="preserve">Observations of the visiting team must be addressed accordingly for onward verification during interim visit by PEC in the 2nd Year (2018), particularly Labs development, faculty hiring and other associated resources teaching-learning aids required for the next 2-3 years.  </w:t>
            </w:r>
          </w:p>
        </w:tc>
      </w:tr>
      <w:tr w:rsidR="00BC64C4" w:rsidRPr="00311A82" w:rsidTr="00912C9C">
        <w:trPr>
          <w:trHeight w:val="5050"/>
          <w:jc w:val="center"/>
        </w:trPr>
        <w:tc>
          <w:tcPr>
            <w:tcW w:w="573" w:type="dxa"/>
            <w:vMerge w:val="restart"/>
          </w:tcPr>
          <w:p w:rsidR="00BC64C4" w:rsidRPr="00311A82" w:rsidRDefault="00BC64C4" w:rsidP="00A90891">
            <w:pPr>
              <w:pStyle w:val="ListParagraph"/>
              <w:numPr>
                <w:ilvl w:val="0"/>
                <w:numId w:val="5"/>
              </w:numPr>
              <w:spacing w:line="240" w:lineRule="auto"/>
              <w:rPr>
                <w:rFonts w:ascii="Arial" w:hAnsi="Arial" w:cs="Arial"/>
                <w:color w:val="auto"/>
              </w:rPr>
            </w:pPr>
          </w:p>
        </w:tc>
        <w:tc>
          <w:tcPr>
            <w:tcW w:w="3202" w:type="dxa"/>
            <w:vMerge w:val="restart"/>
          </w:tcPr>
          <w:p w:rsidR="00BC64C4" w:rsidRPr="00311A82" w:rsidRDefault="00BC64C4" w:rsidP="00311A82">
            <w:pPr>
              <w:spacing w:line="240" w:lineRule="auto"/>
              <w:ind w:left="2"/>
              <w:jc w:val="both"/>
              <w:rPr>
                <w:rFonts w:ascii="Arial" w:hAnsi="Arial" w:cs="Arial"/>
                <w:color w:val="auto"/>
              </w:rPr>
            </w:pPr>
            <w:r w:rsidRPr="00311A82">
              <w:rPr>
                <w:rFonts w:ascii="Arial" w:eastAsia="Arial" w:hAnsi="Arial" w:cs="Arial"/>
                <w:color w:val="auto"/>
              </w:rPr>
              <w:t xml:space="preserve">Punjab Institute of Contemporary Sciences, Lahore (affiliated with the University of Punjab, Lahore) </w:t>
            </w:r>
          </w:p>
          <w:p w:rsidR="00BC64C4" w:rsidRPr="00311A82" w:rsidRDefault="00BC64C4" w:rsidP="00311A82">
            <w:pPr>
              <w:spacing w:line="240" w:lineRule="auto"/>
              <w:ind w:left="2" w:right="2"/>
              <w:jc w:val="both"/>
              <w:rPr>
                <w:rFonts w:ascii="Arial" w:hAnsi="Arial" w:cs="Arial"/>
                <w:color w:val="auto"/>
              </w:rPr>
            </w:pPr>
          </w:p>
        </w:tc>
        <w:tc>
          <w:tcPr>
            <w:tcW w:w="3690" w:type="dxa"/>
          </w:tcPr>
          <w:p w:rsidR="00BC64C4" w:rsidRPr="00311A82" w:rsidRDefault="00BC64C4" w:rsidP="00A90891">
            <w:pPr>
              <w:spacing w:line="240" w:lineRule="auto"/>
              <w:ind w:left="2"/>
              <w:rPr>
                <w:rFonts w:ascii="Arial" w:hAnsi="Arial" w:cs="Arial"/>
                <w:color w:val="auto"/>
              </w:rPr>
            </w:pPr>
            <w:r w:rsidRPr="00311A82">
              <w:rPr>
                <w:rFonts w:ascii="Arial" w:eastAsia="Arial" w:hAnsi="Arial" w:cs="Arial"/>
                <w:color w:val="auto"/>
              </w:rPr>
              <w:t xml:space="preserve">B.Sc. Electrical Engineering </w:t>
            </w:r>
          </w:p>
        </w:tc>
        <w:tc>
          <w:tcPr>
            <w:tcW w:w="6120" w:type="dxa"/>
          </w:tcPr>
          <w:p w:rsidR="00BC64C4" w:rsidRPr="00311A82" w:rsidRDefault="00BC64C4" w:rsidP="00A90891">
            <w:pPr>
              <w:spacing w:line="240" w:lineRule="auto"/>
              <w:ind w:right="1"/>
              <w:jc w:val="both"/>
              <w:rPr>
                <w:rFonts w:ascii="Arial" w:hAnsi="Arial" w:cs="Arial"/>
                <w:color w:val="auto"/>
              </w:rPr>
            </w:pPr>
            <w:r w:rsidRPr="00311A82">
              <w:rPr>
                <w:rFonts w:ascii="Arial" w:eastAsia="Arial" w:hAnsi="Arial" w:cs="Arial"/>
                <w:color w:val="auto"/>
              </w:rPr>
              <w:t>Based on verification visit in light of 74</w:t>
            </w:r>
            <w:r w:rsidRPr="00311A82">
              <w:rPr>
                <w:rFonts w:ascii="Arial" w:eastAsia="Arial" w:hAnsi="Arial" w:cs="Arial"/>
                <w:color w:val="auto"/>
                <w:vertAlign w:val="superscript"/>
              </w:rPr>
              <w:t>th</w:t>
            </w:r>
            <w:r w:rsidRPr="00311A82">
              <w:rPr>
                <w:rFonts w:ascii="Arial" w:eastAsia="Arial" w:hAnsi="Arial" w:cs="Arial"/>
                <w:color w:val="auto"/>
              </w:rPr>
              <w:t xml:space="preserve"> EA&amp;QEC/EAB decision, 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Fall-2015 and onwards. </w:t>
            </w:r>
          </w:p>
          <w:p w:rsidR="00BC64C4" w:rsidRPr="00311A82" w:rsidRDefault="00BC64C4" w:rsidP="00A90891">
            <w:pPr>
              <w:spacing w:line="240" w:lineRule="auto"/>
              <w:rPr>
                <w:rFonts w:ascii="Arial" w:hAnsi="Arial" w:cs="Arial"/>
                <w:color w:val="auto"/>
              </w:rPr>
            </w:pPr>
          </w:p>
          <w:p w:rsidR="00BC64C4" w:rsidRPr="00311A82" w:rsidRDefault="00BC64C4" w:rsidP="00A90891">
            <w:pPr>
              <w:spacing w:line="240" w:lineRule="auto"/>
              <w:rPr>
                <w:rFonts w:ascii="Arial" w:hAnsi="Arial" w:cs="Arial"/>
                <w:color w:val="auto"/>
              </w:rPr>
            </w:pPr>
            <w:r w:rsidRPr="00311A82">
              <w:rPr>
                <w:rFonts w:ascii="Arial" w:eastAsia="Arial" w:hAnsi="Arial" w:cs="Arial"/>
                <w:color w:val="auto"/>
              </w:rPr>
              <w:t xml:space="preserve">The intake must be restricted to 40 students per year. </w:t>
            </w:r>
          </w:p>
          <w:p w:rsidR="00BC64C4" w:rsidRPr="00311A82" w:rsidRDefault="00BC64C4" w:rsidP="00A90891">
            <w:pPr>
              <w:spacing w:line="240" w:lineRule="auto"/>
              <w:rPr>
                <w:rFonts w:ascii="Arial" w:hAnsi="Arial" w:cs="Arial"/>
                <w:color w:val="auto"/>
              </w:rPr>
            </w:pPr>
          </w:p>
          <w:p w:rsidR="00BC64C4" w:rsidRPr="00311A82" w:rsidRDefault="00BC64C4" w:rsidP="00A90891">
            <w:pPr>
              <w:spacing w:line="240" w:lineRule="auto"/>
              <w:jc w:val="both"/>
              <w:rPr>
                <w:rFonts w:ascii="Arial" w:hAnsi="Arial" w:cs="Arial"/>
                <w:color w:val="auto"/>
              </w:rPr>
            </w:pPr>
            <w:r w:rsidRPr="00311A82">
              <w:rPr>
                <w:rFonts w:ascii="Arial" w:eastAsia="Arial" w:hAnsi="Arial" w:cs="Arial"/>
                <w:color w:val="auto"/>
              </w:rPr>
              <w:t xml:space="preserve">Following observations of the </w:t>
            </w:r>
            <w:proofErr w:type="spellStart"/>
            <w:r w:rsidRPr="00311A82">
              <w:rPr>
                <w:rFonts w:ascii="Arial" w:eastAsia="Arial" w:hAnsi="Arial" w:cs="Arial"/>
                <w:color w:val="auto"/>
              </w:rPr>
              <w:t>visting</w:t>
            </w:r>
            <w:proofErr w:type="spellEnd"/>
            <w:r w:rsidRPr="00311A82">
              <w:rPr>
                <w:rFonts w:ascii="Arial" w:eastAsia="Arial" w:hAnsi="Arial" w:cs="Arial"/>
                <w:color w:val="auto"/>
              </w:rPr>
              <w:t xml:space="preserve"> team must be addressed and compliance be submitted to the PEC within six weeks:- </w:t>
            </w:r>
          </w:p>
          <w:p w:rsidR="00BC64C4" w:rsidRPr="00311A82" w:rsidRDefault="00BC64C4" w:rsidP="00A90891">
            <w:pPr>
              <w:spacing w:line="240" w:lineRule="auto"/>
              <w:rPr>
                <w:rFonts w:ascii="Arial" w:hAnsi="Arial" w:cs="Arial"/>
                <w:color w:val="auto"/>
              </w:rPr>
            </w:pPr>
          </w:p>
          <w:p w:rsidR="00BC64C4" w:rsidRPr="00311A82" w:rsidRDefault="00BC64C4" w:rsidP="00A90891">
            <w:pPr>
              <w:numPr>
                <w:ilvl w:val="0"/>
                <w:numId w:val="3"/>
              </w:numPr>
              <w:spacing w:line="240" w:lineRule="auto"/>
              <w:ind w:hanging="360"/>
              <w:rPr>
                <w:rFonts w:ascii="Arial" w:hAnsi="Arial" w:cs="Arial"/>
                <w:color w:val="auto"/>
              </w:rPr>
            </w:pPr>
            <w:r w:rsidRPr="00311A82">
              <w:rPr>
                <w:rFonts w:ascii="Arial" w:eastAsia="Arial" w:hAnsi="Arial" w:cs="Arial"/>
                <w:color w:val="auto"/>
              </w:rPr>
              <w:t xml:space="preserve">Up gradation of Physics Lab </w:t>
            </w:r>
          </w:p>
          <w:p w:rsidR="00BC64C4" w:rsidRPr="00311A82" w:rsidRDefault="00BC64C4" w:rsidP="00FD3F8A">
            <w:pPr>
              <w:numPr>
                <w:ilvl w:val="0"/>
                <w:numId w:val="3"/>
              </w:numPr>
              <w:spacing w:line="240" w:lineRule="auto"/>
              <w:ind w:hanging="360"/>
              <w:rPr>
                <w:rFonts w:ascii="Arial" w:hAnsi="Arial" w:cs="Arial"/>
                <w:color w:val="auto"/>
              </w:rPr>
            </w:pPr>
            <w:r w:rsidRPr="00311A82">
              <w:rPr>
                <w:rFonts w:ascii="Arial" w:eastAsia="Arial" w:hAnsi="Arial" w:cs="Arial"/>
                <w:color w:val="auto"/>
              </w:rPr>
              <w:t xml:space="preserve">Further improvement in faculty offices particularly </w:t>
            </w:r>
            <w:proofErr w:type="spellStart"/>
            <w:r w:rsidRPr="00311A82">
              <w:rPr>
                <w:rFonts w:ascii="Arial" w:eastAsia="Arial" w:hAnsi="Arial" w:cs="Arial"/>
                <w:color w:val="auto"/>
              </w:rPr>
              <w:t>HoD</w:t>
            </w:r>
            <w:proofErr w:type="spellEnd"/>
            <w:r w:rsidRPr="00311A82">
              <w:rPr>
                <w:rFonts w:ascii="Arial" w:eastAsia="Arial" w:hAnsi="Arial" w:cs="Arial"/>
                <w:color w:val="auto"/>
              </w:rPr>
              <w:t xml:space="preserve"> office. </w:t>
            </w:r>
          </w:p>
          <w:p w:rsidR="00BC64C4" w:rsidRPr="00311A82" w:rsidRDefault="00BC64C4" w:rsidP="00FD3F8A">
            <w:pPr>
              <w:numPr>
                <w:ilvl w:val="0"/>
                <w:numId w:val="3"/>
              </w:numPr>
              <w:spacing w:line="240" w:lineRule="auto"/>
              <w:ind w:hanging="360"/>
              <w:rPr>
                <w:rFonts w:ascii="Arial" w:hAnsi="Arial" w:cs="Arial"/>
                <w:color w:val="auto"/>
              </w:rPr>
            </w:pPr>
            <w:r w:rsidRPr="00311A82">
              <w:rPr>
                <w:rFonts w:ascii="Arial" w:eastAsia="Arial" w:hAnsi="Arial" w:cs="Arial"/>
                <w:color w:val="auto"/>
              </w:rPr>
              <w:t xml:space="preserve">Formatting of lab manuals as suggested by the team at the time of visitation. </w:t>
            </w:r>
          </w:p>
          <w:p w:rsidR="00BC64C4" w:rsidRPr="00311A82" w:rsidRDefault="00BC64C4" w:rsidP="00FD3F8A">
            <w:pPr>
              <w:numPr>
                <w:ilvl w:val="0"/>
                <w:numId w:val="3"/>
              </w:numPr>
              <w:spacing w:line="240" w:lineRule="auto"/>
              <w:ind w:hanging="360"/>
              <w:rPr>
                <w:rFonts w:ascii="Arial" w:hAnsi="Arial" w:cs="Arial"/>
                <w:color w:val="auto"/>
              </w:rPr>
            </w:pPr>
            <w:r w:rsidRPr="00311A82">
              <w:rPr>
                <w:rFonts w:ascii="Arial" w:eastAsia="Arial" w:hAnsi="Arial" w:cs="Arial"/>
                <w:color w:val="auto"/>
              </w:rPr>
              <w:t xml:space="preserve">Further improvement of Electronic Workshop. </w:t>
            </w:r>
          </w:p>
          <w:p w:rsidR="00BC64C4" w:rsidRPr="00311A82" w:rsidRDefault="00BC64C4" w:rsidP="00A90891">
            <w:pPr>
              <w:spacing w:line="240" w:lineRule="auto"/>
              <w:rPr>
                <w:rFonts w:ascii="Arial" w:hAnsi="Arial" w:cs="Arial"/>
                <w:color w:val="auto"/>
              </w:rPr>
            </w:pPr>
          </w:p>
          <w:p w:rsidR="00BC64C4" w:rsidRPr="00311A82" w:rsidRDefault="00BC64C4" w:rsidP="00A90891">
            <w:pPr>
              <w:spacing w:line="240" w:lineRule="auto"/>
              <w:ind w:right="4"/>
              <w:jc w:val="both"/>
              <w:rPr>
                <w:rFonts w:ascii="Arial" w:hAnsi="Arial" w:cs="Arial"/>
                <w:color w:val="auto"/>
              </w:rPr>
            </w:pPr>
            <w:r w:rsidRPr="00311A82">
              <w:rPr>
                <w:rFonts w:ascii="Arial" w:eastAsia="Arial" w:hAnsi="Arial" w:cs="Arial"/>
                <w:color w:val="auto"/>
              </w:rPr>
              <w:t>The institute must also address all other observations as mentioned in the report accordingly for onward verification during interim visit by PEC in the 2</w:t>
            </w:r>
            <w:r w:rsidRPr="00311A82">
              <w:rPr>
                <w:rFonts w:ascii="Arial" w:eastAsia="Arial" w:hAnsi="Arial" w:cs="Arial"/>
                <w:color w:val="auto"/>
                <w:vertAlign w:val="superscript"/>
              </w:rPr>
              <w:t>nd</w:t>
            </w:r>
            <w:r w:rsidRPr="00311A82">
              <w:rPr>
                <w:rFonts w:ascii="Arial" w:eastAsia="Arial" w:hAnsi="Arial" w:cs="Arial"/>
                <w:color w:val="auto"/>
              </w:rPr>
              <w:t xml:space="preserve"> year, particularly preparation of labs development, faculty hiring and other associated resources availability for next two years. </w:t>
            </w:r>
          </w:p>
        </w:tc>
      </w:tr>
      <w:tr w:rsidR="00BC64C4" w:rsidRPr="00311A82" w:rsidTr="00912C9C">
        <w:trPr>
          <w:trHeight w:val="1324"/>
          <w:jc w:val="center"/>
        </w:trPr>
        <w:tc>
          <w:tcPr>
            <w:tcW w:w="573" w:type="dxa"/>
            <w:vMerge/>
          </w:tcPr>
          <w:p w:rsidR="00BC64C4" w:rsidRPr="00311A82" w:rsidRDefault="00BC64C4" w:rsidP="00A90891">
            <w:pPr>
              <w:pStyle w:val="ListParagraph"/>
              <w:numPr>
                <w:ilvl w:val="0"/>
                <w:numId w:val="5"/>
              </w:numPr>
              <w:spacing w:line="240" w:lineRule="auto"/>
              <w:rPr>
                <w:rFonts w:ascii="Arial" w:hAnsi="Arial" w:cs="Arial"/>
                <w:color w:val="auto"/>
              </w:rPr>
            </w:pPr>
          </w:p>
        </w:tc>
        <w:tc>
          <w:tcPr>
            <w:tcW w:w="3202" w:type="dxa"/>
            <w:vMerge/>
          </w:tcPr>
          <w:p w:rsidR="00BC64C4" w:rsidRPr="00311A82" w:rsidRDefault="00BC64C4" w:rsidP="00311A82">
            <w:pPr>
              <w:spacing w:line="240" w:lineRule="auto"/>
              <w:ind w:left="2" w:right="2"/>
              <w:jc w:val="both"/>
              <w:rPr>
                <w:rFonts w:ascii="Arial" w:hAnsi="Arial" w:cs="Arial"/>
                <w:color w:val="auto"/>
              </w:rPr>
            </w:pPr>
          </w:p>
        </w:tc>
        <w:tc>
          <w:tcPr>
            <w:tcW w:w="3690" w:type="dxa"/>
          </w:tcPr>
          <w:p w:rsidR="00BC64C4" w:rsidRPr="00311A82" w:rsidRDefault="00BC64C4" w:rsidP="00A90891">
            <w:pPr>
              <w:spacing w:line="240" w:lineRule="auto"/>
              <w:ind w:left="2"/>
              <w:rPr>
                <w:rFonts w:ascii="Arial" w:hAnsi="Arial" w:cs="Arial"/>
                <w:color w:val="auto"/>
              </w:rPr>
            </w:pPr>
            <w:r w:rsidRPr="00311A82">
              <w:rPr>
                <w:rFonts w:ascii="Arial" w:eastAsia="Arial" w:hAnsi="Arial" w:cs="Arial"/>
                <w:color w:val="auto"/>
              </w:rPr>
              <w:t xml:space="preserve">B.Sc. Chemical Engineering </w:t>
            </w:r>
          </w:p>
        </w:tc>
        <w:tc>
          <w:tcPr>
            <w:tcW w:w="6120" w:type="dxa"/>
          </w:tcPr>
          <w:p w:rsidR="00BC64C4" w:rsidRPr="00311A82" w:rsidRDefault="00BC64C4" w:rsidP="00A90891">
            <w:pPr>
              <w:spacing w:line="240" w:lineRule="auto"/>
              <w:jc w:val="both"/>
              <w:rPr>
                <w:rFonts w:ascii="Arial" w:eastAsia="Arial" w:hAnsi="Arial" w:cs="Arial"/>
                <w:color w:val="auto"/>
              </w:rPr>
            </w:pPr>
            <w:r w:rsidRPr="00311A82">
              <w:rPr>
                <w:rFonts w:ascii="Arial" w:eastAsia="Arial" w:hAnsi="Arial" w:cs="Arial"/>
                <w:color w:val="auto"/>
              </w:rPr>
              <w:t>Permission is granted to continue the program.</w:t>
            </w:r>
          </w:p>
          <w:p w:rsidR="00BC64C4" w:rsidRPr="00311A82" w:rsidRDefault="00BC64C4" w:rsidP="00A90891">
            <w:pPr>
              <w:spacing w:line="240" w:lineRule="auto"/>
              <w:jc w:val="both"/>
              <w:rPr>
                <w:rFonts w:ascii="Arial" w:eastAsia="Arial" w:hAnsi="Arial" w:cs="Arial"/>
                <w:color w:val="auto"/>
              </w:rPr>
            </w:pPr>
          </w:p>
          <w:p w:rsidR="00BC64C4" w:rsidRPr="00311A82" w:rsidRDefault="00BC64C4" w:rsidP="00A90891">
            <w:pPr>
              <w:spacing w:line="240" w:lineRule="auto"/>
              <w:ind w:right="9"/>
              <w:jc w:val="both"/>
              <w:rPr>
                <w:rFonts w:ascii="Arial" w:eastAsia="Arial" w:hAnsi="Arial" w:cs="Arial"/>
                <w:color w:val="auto"/>
              </w:rPr>
            </w:pPr>
            <w:r w:rsidRPr="00311A82">
              <w:rPr>
                <w:rFonts w:ascii="Arial" w:eastAsia="Arial" w:hAnsi="Arial" w:cs="Arial"/>
                <w:color w:val="auto"/>
              </w:rPr>
              <w:t>However, the weak areas mentioned in the visit report must be addressed and compliance/progress report be submitted before subsequent visit request.</w:t>
            </w:r>
          </w:p>
          <w:p w:rsidR="00BC64C4" w:rsidRPr="00311A82" w:rsidRDefault="00BC64C4" w:rsidP="00A90891">
            <w:pPr>
              <w:spacing w:line="240" w:lineRule="auto"/>
              <w:ind w:right="9"/>
              <w:jc w:val="both"/>
              <w:rPr>
                <w:rFonts w:ascii="Arial" w:hAnsi="Arial" w:cs="Arial"/>
                <w:color w:val="auto"/>
              </w:rPr>
            </w:pPr>
          </w:p>
        </w:tc>
      </w:tr>
      <w:tr w:rsidR="00A90891" w:rsidRPr="00311A82" w:rsidTr="00912C9C">
        <w:trPr>
          <w:trHeight w:val="1747"/>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The Superior College, Lahore </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eastAsia="Arial" w:hAnsi="Arial" w:cs="Arial"/>
                <w:color w:val="auto"/>
              </w:rPr>
              <w:t xml:space="preserve">B.Sc. Computer Engineering </w:t>
            </w:r>
          </w:p>
        </w:tc>
        <w:tc>
          <w:tcPr>
            <w:tcW w:w="6120" w:type="dxa"/>
          </w:tcPr>
          <w:p w:rsidR="00AE617C" w:rsidRPr="00311A82" w:rsidRDefault="00AE617C" w:rsidP="00A90891">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Jan/Feb 2014 and onwards.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rPr>
                <w:rFonts w:ascii="Arial" w:hAnsi="Arial" w:cs="Arial"/>
                <w:color w:val="auto"/>
              </w:rPr>
            </w:pPr>
            <w:r w:rsidRPr="00311A82">
              <w:rPr>
                <w:rFonts w:ascii="Arial" w:eastAsia="Arial" w:hAnsi="Arial" w:cs="Arial"/>
                <w:color w:val="auto"/>
              </w:rPr>
              <w:t xml:space="preserve">The intake must be restricted to 40 students.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ind w:right="5"/>
              <w:jc w:val="both"/>
              <w:rPr>
                <w:rFonts w:ascii="Arial" w:hAnsi="Arial" w:cs="Arial"/>
                <w:color w:val="auto"/>
              </w:rPr>
            </w:pPr>
            <w:r w:rsidRPr="00311A82">
              <w:rPr>
                <w:rFonts w:ascii="Arial" w:eastAsia="Arial" w:hAnsi="Arial" w:cs="Arial"/>
                <w:color w:val="auto"/>
              </w:rPr>
              <w:t xml:space="preserve">Observations of the visiting team must be addressed accordingly for onward verification during interim visit by PEC in the 2nd year. </w:t>
            </w:r>
          </w:p>
        </w:tc>
      </w:tr>
      <w:tr w:rsidR="00A90891" w:rsidRPr="00311A82" w:rsidTr="00612E67">
        <w:trPr>
          <w:trHeight w:val="892"/>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Times School of Engineering,  </w:t>
            </w:r>
          </w:p>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Multan (GC University, Lahore) </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eastAsia="Arial" w:hAnsi="Arial" w:cs="Arial"/>
                <w:color w:val="auto"/>
              </w:rPr>
              <w:t xml:space="preserve">B.Sc. Electrical Engineering </w:t>
            </w:r>
          </w:p>
        </w:tc>
        <w:tc>
          <w:tcPr>
            <w:tcW w:w="6120" w:type="dxa"/>
          </w:tcPr>
          <w:p w:rsidR="00AE617C" w:rsidRPr="00311A82" w:rsidRDefault="00AE617C" w:rsidP="00A90891">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Fall-2014 and onwards.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rPr>
                <w:rFonts w:ascii="Arial" w:hAnsi="Arial" w:cs="Arial"/>
                <w:color w:val="auto"/>
              </w:rPr>
            </w:pPr>
            <w:r w:rsidRPr="00311A82">
              <w:rPr>
                <w:rFonts w:ascii="Arial" w:eastAsia="Arial" w:hAnsi="Arial" w:cs="Arial"/>
                <w:color w:val="auto"/>
              </w:rPr>
              <w:lastRenderedPageBreak/>
              <w:t xml:space="preserve">The intake must be restricted to 40 students per year.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eastAsia="Arial" w:hAnsi="Arial" w:cs="Arial"/>
                <w:color w:val="auto"/>
              </w:rPr>
              <w:t xml:space="preserve">The institution is allowed to admit 5 extra students purely on merit with No Tuition fee.  </w:t>
            </w:r>
          </w:p>
          <w:p w:rsidR="00AE617C" w:rsidRPr="00311A82" w:rsidRDefault="00AE617C" w:rsidP="00A90891">
            <w:pPr>
              <w:spacing w:line="240" w:lineRule="auto"/>
              <w:rPr>
                <w:rFonts w:ascii="Arial" w:hAnsi="Arial" w:cs="Arial"/>
                <w:color w:val="auto"/>
              </w:rPr>
            </w:pPr>
          </w:p>
          <w:p w:rsidR="00AE617C" w:rsidRPr="00311A82" w:rsidRDefault="00AE617C" w:rsidP="00A90891">
            <w:pPr>
              <w:spacing w:line="240" w:lineRule="auto"/>
              <w:ind w:right="7"/>
              <w:jc w:val="both"/>
              <w:rPr>
                <w:rFonts w:ascii="Arial" w:hAnsi="Arial" w:cs="Arial"/>
                <w:color w:val="auto"/>
              </w:rPr>
            </w:pPr>
            <w:r w:rsidRPr="00311A82">
              <w:rPr>
                <w:rFonts w:ascii="Arial" w:eastAsia="Arial" w:hAnsi="Arial" w:cs="Arial"/>
                <w:color w:val="auto"/>
              </w:rPr>
              <w:t>Observations of the visiting team must be addressed accordingly for onward verification during interi</w:t>
            </w:r>
            <w:r w:rsidR="00212BDB" w:rsidRPr="00311A82">
              <w:rPr>
                <w:rFonts w:ascii="Arial" w:eastAsia="Arial" w:hAnsi="Arial" w:cs="Arial"/>
                <w:color w:val="auto"/>
              </w:rPr>
              <w:t>m visit by PEC in the 2nd year.</w:t>
            </w:r>
          </w:p>
        </w:tc>
      </w:tr>
      <w:tr w:rsidR="00A90891" w:rsidRPr="00311A82" w:rsidTr="002D698F">
        <w:trPr>
          <w:trHeight w:val="289"/>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University of Management and Technology, Lahore  </w:t>
            </w:r>
          </w:p>
        </w:tc>
        <w:tc>
          <w:tcPr>
            <w:tcW w:w="3690" w:type="dxa"/>
          </w:tcPr>
          <w:p w:rsidR="00AE617C" w:rsidRPr="00311A82" w:rsidRDefault="00AE617C" w:rsidP="00A90891">
            <w:pPr>
              <w:spacing w:line="240" w:lineRule="auto"/>
              <w:ind w:left="2"/>
              <w:jc w:val="both"/>
              <w:rPr>
                <w:rFonts w:ascii="Arial" w:hAnsi="Arial" w:cs="Arial"/>
                <w:color w:val="auto"/>
              </w:rPr>
            </w:pPr>
            <w:r w:rsidRPr="00311A82">
              <w:rPr>
                <w:rFonts w:ascii="Arial" w:eastAsia="Arial" w:hAnsi="Arial" w:cs="Arial"/>
                <w:color w:val="auto"/>
              </w:rPr>
              <w:t xml:space="preserve">Bachelor of Science in Energy Engineering  </w:t>
            </w:r>
          </w:p>
        </w:tc>
        <w:tc>
          <w:tcPr>
            <w:tcW w:w="6120" w:type="dxa"/>
          </w:tcPr>
          <w:p w:rsidR="00AE617C" w:rsidRPr="00311A82" w:rsidRDefault="00AE617C" w:rsidP="002D698F">
            <w:pPr>
              <w:spacing w:line="240" w:lineRule="auto"/>
              <w:jc w:val="both"/>
              <w:rPr>
                <w:rFonts w:ascii="Arial" w:eastAsia="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Fall-2015 an onwards.</w:t>
            </w:r>
          </w:p>
          <w:p w:rsidR="00AE617C" w:rsidRPr="00311A82" w:rsidRDefault="00AE617C" w:rsidP="002D698F">
            <w:pPr>
              <w:spacing w:line="240" w:lineRule="auto"/>
              <w:jc w:val="both"/>
              <w:rPr>
                <w:rFonts w:ascii="Arial" w:eastAsia="Arial" w:hAnsi="Arial" w:cs="Arial"/>
                <w:color w:val="auto"/>
              </w:rPr>
            </w:pPr>
          </w:p>
          <w:p w:rsidR="00AE617C" w:rsidRPr="00311A82" w:rsidRDefault="00AE617C" w:rsidP="002D698F">
            <w:pPr>
              <w:spacing w:line="240" w:lineRule="auto"/>
              <w:jc w:val="both"/>
              <w:rPr>
                <w:rFonts w:ascii="Arial" w:eastAsia="Arial" w:hAnsi="Arial" w:cs="Arial"/>
                <w:color w:val="auto"/>
              </w:rPr>
            </w:pPr>
            <w:r w:rsidRPr="00311A82">
              <w:rPr>
                <w:rFonts w:ascii="Arial" w:eastAsia="Arial" w:hAnsi="Arial" w:cs="Arial"/>
                <w:color w:val="auto"/>
              </w:rPr>
              <w:t>The intake must be restricted to 40 students per year.</w:t>
            </w:r>
          </w:p>
          <w:p w:rsidR="00AE617C" w:rsidRPr="00311A82" w:rsidRDefault="00AE617C" w:rsidP="002D698F">
            <w:pPr>
              <w:spacing w:line="240" w:lineRule="auto"/>
              <w:jc w:val="both"/>
              <w:rPr>
                <w:rFonts w:ascii="Arial" w:eastAsia="Arial" w:hAnsi="Arial" w:cs="Arial"/>
                <w:color w:val="auto"/>
              </w:rPr>
            </w:pPr>
          </w:p>
          <w:p w:rsidR="00AE617C" w:rsidRPr="00311A82" w:rsidRDefault="00AE617C" w:rsidP="002D698F">
            <w:pPr>
              <w:spacing w:line="240" w:lineRule="auto"/>
              <w:jc w:val="both"/>
              <w:rPr>
                <w:rFonts w:ascii="Arial" w:hAnsi="Arial" w:cs="Arial"/>
                <w:color w:val="auto"/>
              </w:rPr>
            </w:pPr>
            <w:r w:rsidRPr="00311A82">
              <w:rPr>
                <w:rFonts w:ascii="Arial" w:eastAsia="Arial" w:hAnsi="Arial" w:cs="Arial"/>
                <w:color w:val="auto"/>
              </w:rPr>
              <w:t xml:space="preserve">Observations of the </w:t>
            </w:r>
            <w:r w:rsidR="00912C9C" w:rsidRPr="00311A82">
              <w:rPr>
                <w:rFonts w:ascii="Arial" w:eastAsia="Arial" w:hAnsi="Arial" w:cs="Arial"/>
                <w:color w:val="auto"/>
              </w:rPr>
              <w:t xml:space="preserve">visiting team must be addressed, </w:t>
            </w:r>
            <w:r w:rsidR="000E2B79" w:rsidRPr="00311A82">
              <w:rPr>
                <w:rFonts w:ascii="Arial" w:eastAsia="Arial" w:hAnsi="Arial" w:cs="Arial"/>
                <w:color w:val="auto"/>
              </w:rPr>
              <w:t>accordingly</w:t>
            </w:r>
            <w:r w:rsidRPr="00311A82">
              <w:rPr>
                <w:rFonts w:ascii="Arial" w:eastAsia="Arial" w:hAnsi="Arial" w:cs="Arial"/>
                <w:color w:val="auto"/>
              </w:rPr>
              <w:t xml:space="preserve"> for onward </w:t>
            </w:r>
            <w:r w:rsidR="000E2B79" w:rsidRPr="00311A82">
              <w:rPr>
                <w:rFonts w:ascii="Arial" w:eastAsia="Arial" w:hAnsi="Arial" w:cs="Arial"/>
                <w:color w:val="auto"/>
              </w:rPr>
              <w:t>verification</w:t>
            </w:r>
            <w:r w:rsidRPr="00311A82">
              <w:rPr>
                <w:rFonts w:ascii="Arial" w:eastAsia="Arial" w:hAnsi="Arial" w:cs="Arial"/>
                <w:color w:val="auto"/>
              </w:rPr>
              <w:t xml:space="preserve"> during </w:t>
            </w:r>
            <w:r w:rsidR="000E2B79" w:rsidRPr="00311A82">
              <w:rPr>
                <w:rFonts w:ascii="Arial" w:eastAsia="Arial" w:hAnsi="Arial" w:cs="Arial"/>
                <w:color w:val="auto"/>
              </w:rPr>
              <w:t>interim</w:t>
            </w:r>
            <w:r w:rsidRPr="00311A82">
              <w:rPr>
                <w:rFonts w:ascii="Arial" w:eastAsia="Arial" w:hAnsi="Arial" w:cs="Arial"/>
                <w:color w:val="auto"/>
              </w:rPr>
              <w:t xml:space="preserve"> visit by PEC in the 2nd Year, particularly </w:t>
            </w:r>
            <w:r w:rsidR="000E2B79" w:rsidRPr="00311A82">
              <w:rPr>
                <w:rFonts w:ascii="Arial" w:eastAsia="Arial" w:hAnsi="Arial" w:cs="Arial"/>
                <w:color w:val="auto"/>
              </w:rPr>
              <w:t>preparation</w:t>
            </w:r>
            <w:r w:rsidRPr="00311A82">
              <w:rPr>
                <w:rFonts w:ascii="Arial" w:eastAsia="Arial" w:hAnsi="Arial" w:cs="Arial"/>
                <w:color w:val="auto"/>
              </w:rPr>
              <w:t xml:space="preserve"> of labs development, faculty hiring and other associated resources availability for next two years.</w:t>
            </w:r>
          </w:p>
        </w:tc>
      </w:tr>
      <w:tr w:rsidR="00A90891" w:rsidRPr="00311A82" w:rsidTr="00912C9C">
        <w:trPr>
          <w:trHeight w:val="1432"/>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jc w:val="both"/>
              <w:rPr>
                <w:rFonts w:ascii="Arial" w:hAnsi="Arial" w:cs="Arial"/>
                <w:color w:val="auto"/>
              </w:rPr>
            </w:pPr>
            <w:r w:rsidRPr="00311A82">
              <w:rPr>
                <w:rFonts w:ascii="Arial" w:eastAsia="Arial" w:hAnsi="Arial" w:cs="Arial"/>
                <w:color w:val="auto"/>
              </w:rPr>
              <w:t xml:space="preserve">COMSATS Institute of Information </w:t>
            </w:r>
          </w:p>
          <w:p w:rsidR="00AE617C" w:rsidRPr="00311A82" w:rsidRDefault="00AE617C" w:rsidP="00311A82">
            <w:pPr>
              <w:spacing w:line="240" w:lineRule="auto"/>
              <w:jc w:val="both"/>
              <w:rPr>
                <w:rFonts w:ascii="Arial" w:hAnsi="Arial" w:cs="Arial"/>
                <w:color w:val="auto"/>
              </w:rPr>
            </w:pPr>
            <w:r w:rsidRPr="00311A82">
              <w:rPr>
                <w:rFonts w:ascii="Arial" w:eastAsia="Arial" w:hAnsi="Arial" w:cs="Arial"/>
                <w:color w:val="auto"/>
              </w:rPr>
              <w:t xml:space="preserve">Technology, Islamabad </w:t>
            </w:r>
            <w:r w:rsidRPr="00311A82">
              <w:rPr>
                <w:rFonts w:ascii="Arial" w:hAnsi="Arial" w:cs="Arial"/>
                <w:color w:val="auto"/>
              </w:rPr>
              <w:t>(</w:t>
            </w:r>
            <w:proofErr w:type="spellStart"/>
            <w:r w:rsidRPr="00311A82">
              <w:rPr>
                <w:rFonts w:ascii="Arial" w:hAnsi="Arial" w:cs="Arial"/>
                <w:color w:val="auto"/>
              </w:rPr>
              <w:t>Wah</w:t>
            </w:r>
            <w:proofErr w:type="spellEnd"/>
            <w:r w:rsidRPr="00311A82">
              <w:rPr>
                <w:rFonts w:ascii="Arial" w:hAnsi="Arial" w:cs="Arial"/>
                <w:color w:val="auto"/>
              </w:rPr>
              <w:t xml:space="preserve"> Campus)</w:t>
            </w:r>
          </w:p>
        </w:tc>
        <w:tc>
          <w:tcPr>
            <w:tcW w:w="3690" w:type="dxa"/>
          </w:tcPr>
          <w:p w:rsidR="00AE617C" w:rsidRPr="00311A82" w:rsidRDefault="00AE617C" w:rsidP="002D698F">
            <w:pPr>
              <w:spacing w:line="240" w:lineRule="auto"/>
              <w:rPr>
                <w:rFonts w:ascii="Arial" w:hAnsi="Arial" w:cs="Arial"/>
                <w:color w:val="auto"/>
              </w:rPr>
            </w:pPr>
            <w:r w:rsidRPr="00311A82">
              <w:rPr>
                <w:rFonts w:ascii="Arial" w:eastAsia="Arial" w:hAnsi="Arial" w:cs="Arial"/>
                <w:color w:val="auto"/>
              </w:rPr>
              <w:t xml:space="preserve">B.S. Mechanical Engineering </w:t>
            </w:r>
          </w:p>
        </w:tc>
        <w:tc>
          <w:tcPr>
            <w:tcW w:w="6120" w:type="dxa"/>
          </w:tcPr>
          <w:p w:rsidR="005A21CA" w:rsidRPr="00311A82" w:rsidRDefault="005A21CA" w:rsidP="005A21CA">
            <w:pPr>
              <w:spacing w:line="240" w:lineRule="auto"/>
              <w:jc w:val="both"/>
              <w:rPr>
                <w:rFonts w:ascii="Arial" w:eastAsia="Arial" w:hAnsi="Arial" w:cs="Arial"/>
                <w:color w:val="auto"/>
              </w:rPr>
            </w:pPr>
            <w:r w:rsidRPr="00311A82">
              <w:rPr>
                <w:rFonts w:ascii="Arial" w:eastAsia="Arial" w:hAnsi="Arial" w:cs="Arial"/>
                <w:color w:val="auto"/>
              </w:rPr>
              <w:t>Permission is granted to continue the program subject to hiring at least Three (03) relevant PhD/ MS engineering qualified faculty to maintain STR as 20:1.</w:t>
            </w:r>
          </w:p>
          <w:p w:rsidR="005A21CA" w:rsidRPr="00311A82" w:rsidRDefault="005A21CA" w:rsidP="005A21CA">
            <w:pPr>
              <w:spacing w:line="240" w:lineRule="auto"/>
              <w:jc w:val="both"/>
              <w:rPr>
                <w:rFonts w:ascii="Arial" w:eastAsia="Arial" w:hAnsi="Arial" w:cs="Arial"/>
                <w:color w:val="auto"/>
              </w:rPr>
            </w:pPr>
          </w:p>
          <w:p w:rsidR="00AE617C" w:rsidRPr="00311A82" w:rsidRDefault="005A21CA" w:rsidP="005A21CA">
            <w:pPr>
              <w:spacing w:line="240" w:lineRule="auto"/>
              <w:jc w:val="both"/>
              <w:rPr>
                <w:rFonts w:ascii="Arial" w:hAnsi="Arial" w:cs="Arial"/>
                <w:color w:val="auto"/>
              </w:rPr>
            </w:pPr>
            <w:r w:rsidRPr="00311A82">
              <w:rPr>
                <w:rFonts w:ascii="Arial" w:eastAsia="Arial" w:hAnsi="Arial" w:cs="Arial"/>
                <w:color w:val="auto"/>
              </w:rPr>
              <w:t>The observations/ weak areas identified by the PEC visitation team must be addressed. Further to observe CQI, university/ institute has to submit separate progress report along with evidence to PEC, while applying for accreditation</w:t>
            </w:r>
          </w:p>
        </w:tc>
      </w:tr>
      <w:tr w:rsidR="00A90891" w:rsidRPr="00311A82" w:rsidTr="00912C9C">
        <w:trPr>
          <w:trHeight w:val="262"/>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jc w:val="both"/>
              <w:rPr>
                <w:rFonts w:ascii="Arial" w:hAnsi="Arial" w:cs="Arial"/>
                <w:color w:val="auto"/>
              </w:rPr>
            </w:pPr>
            <w:r w:rsidRPr="00311A82">
              <w:rPr>
                <w:rFonts w:ascii="Arial" w:eastAsia="Arial" w:hAnsi="Arial" w:cs="Arial"/>
                <w:color w:val="auto"/>
              </w:rPr>
              <w:t xml:space="preserve">University of Engineering </w:t>
            </w:r>
          </w:p>
          <w:p w:rsidR="00AE617C" w:rsidRPr="00311A82" w:rsidRDefault="00AE617C" w:rsidP="00311A82">
            <w:pPr>
              <w:spacing w:line="240" w:lineRule="auto"/>
              <w:jc w:val="both"/>
              <w:rPr>
                <w:rFonts w:ascii="Arial" w:hAnsi="Arial" w:cs="Arial"/>
                <w:color w:val="auto"/>
              </w:rPr>
            </w:pPr>
            <w:r w:rsidRPr="00311A82">
              <w:rPr>
                <w:rFonts w:ascii="Arial" w:eastAsia="Arial" w:hAnsi="Arial" w:cs="Arial"/>
                <w:color w:val="auto"/>
              </w:rPr>
              <w:t xml:space="preserve">Technology, Lahore </w:t>
            </w:r>
          </w:p>
          <w:p w:rsidR="00AE617C" w:rsidRPr="00311A82" w:rsidRDefault="00AE617C" w:rsidP="00311A82">
            <w:pPr>
              <w:spacing w:line="240" w:lineRule="auto"/>
              <w:jc w:val="both"/>
              <w:rPr>
                <w:rFonts w:ascii="Arial" w:hAnsi="Arial" w:cs="Arial"/>
                <w:color w:val="auto"/>
              </w:rPr>
            </w:pPr>
            <w:r w:rsidRPr="00311A82">
              <w:rPr>
                <w:rFonts w:ascii="Arial" w:eastAsia="Arial" w:hAnsi="Arial" w:cs="Arial"/>
                <w:color w:val="auto"/>
              </w:rPr>
              <w:t xml:space="preserve">(Kala Shah </w:t>
            </w:r>
            <w:proofErr w:type="spellStart"/>
            <w:r w:rsidRPr="00311A82">
              <w:rPr>
                <w:rFonts w:ascii="Arial" w:eastAsia="Arial" w:hAnsi="Arial" w:cs="Arial"/>
                <w:color w:val="auto"/>
              </w:rPr>
              <w:t>Kaku</w:t>
            </w:r>
            <w:proofErr w:type="spellEnd"/>
            <w:r w:rsidRPr="00311A82">
              <w:rPr>
                <w:rFonts w:ascii="Arial" w:eastAsia="Arial" w:hAnsi="Arial" w:cs="Arial"/>
                <w:color w:val="auto"/>
              </w:rPr>
              <w:t xml:space="preserve"> Campus) </w:t>
            </w:r>
          </w:p>
        </w:tc>
        <w:tc>
          <w:tcPr>
            <w:tcW w:w="3690" w:type="dxa"/>
          </w:tcPr>
          <w:p w:rsidR="00AE617C" w:rsidRPr="00311A82" w:rsidRDefault="00AE617C" w:rsidP="002D698F">
            <w:pPr>
              <w:spacing w:line="240" w:lineRule="auto"/>
              <w:rPr>
                <w:rFonts w:ascii="Arial" w:hAnsi="Arial" w:cs="Arial"/>
                <w:color w:val="auto"/>
              </w:rPr>
            </w:pPr>
            <w:r w:rsidRPr="00311A82">
              <w:rPr>
                <w:rFonts w:ascii="Arial" w:eastAsia="Arial" w:hAnsi="Arial" w:cs="Arial"/>
                <w:color w:val="auto"/>
              </w:rPr>
              <w:t xml:space="preserve">B.Sc. Bio-Medical Engineering </w:t>
            </w:r>
          </w:p>
        </w:tc>
        <w:tc>
          <w:tcPr>
            <w:tcW w:w="6120" w:type="dxa"/>
          </w:tcPr>
          <w:p w:rsidR="005A21CA" w:rsidRPr="00311A82" w:rsidRDefault="005A21CA" w:rsidP="005A21CA">
            <w:pPr>
              <w:tabs>
                <w:tab w:val="left" w:pos="180"/>
                <w:tab w:val="left" w:pos="211"/>
                <w:tab w:val="left" w:pos="1080"/>
              </w:tabs>
              <w:ind w:firstLine="70"/>
              <w:jc w:val="both"/>
              <w:rPr>
                <w:rFonts w:ascii="Arial" w:hAnsi="Arial" w:cs="Arial"/>
                <w:lang w:val="pt-BR"/>
              </w:rPr>
            </w:pPr>
            <w:r w:rsidRPr="00311A82">
              <w:rPr>
                <w:rFonts w:ascii="Arial" w:hAnsi="Arial" w:cs="Arial"/>
                <w:lang w:val="pt-BR"/>
              </w:rPr>
              <w:t>Since there is scarcity of PhD qualified Biomedical Engineers in the country, therefore HoD appointed possessing PhD in Biomedical Engineering be considered as relevant for this program.</w:t>
            </w:r>
          </w:p>
          <w:p w:rsidR="00AE617C" w:rsidRPr="00311A82" w:rsidRDefault="005A21CA" w:rsidP="005A21CA">
            <w:pPr>
              <w:spacing w:line="240" w:lineRule="auto"/>
              <w:jc w:val="both"/>
              <w:rPr>
                <w:rFonts w:ascii="Arial" w:eastAsia="Arial" w:hAnsi="Arial" w:cs="Arial"/>
                <w:color w:val="auto"/>
              </w:rPr>
            </w:pPr>
            <w:r w:rsidRPr="00311A82">
              <w:rPr>
                <w:rFonts w:ascii="Arial" w:hAnsi="Arial" w:cs="Arial"/>
                <w:lang w:val="pt-BR"/>
              </w:rPr>
              <w:t>ii.</w:t>
            </w:r>
            <w:r w:rsidRPr="00311A82">
              <w:rPr>
                <w:rFonts w:ascii="Arial" w:hAnsi="Arial" w:cs="Arial"/>
                <w:lang w:val="pt-BR"/>
              </w:rPr>
              <w:tab/>
              <w:t>Permission is granted to continue the program w.e.f Fall-2020 subject to appointment/ hiring of at least 50% MS qualified faculty registered in Bio-Medical Engineering discipline</w:t>
            </w:r>
          </w:p>
        </w:tc>
      </w:tr>
      <w:tr w:rsidR="00A90891" w:rsidRPr="00311A82" w:rsidTr="00912C9C">
        <w:trPr>
          <w:trHeight w:val="1459"/>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2D698F" w:rsidP="00311A82">
            <w:pPr>
              <w:spacing w:line="240" w:lineRule="auto"/>
              <w:jc w:val="both"/>
              <w:rPr>
                <w:rFonts w:ascii="Arial" w:eastAsia="Arial" w:hAnsi="Arial" w:cs="Arial"/>
                <w:color w:val="auto"/>
              </w:rPr>
            </w:pPr>
            <w:r w:rsidRPr="00311A82">
              <w:rPr>
                <w:rFonts w:ascii="Arial" w:eastAsia="Arial" w:hAnsi="Arial" w:cs="Arial"/>
                <w:color w:val="auto"/>
              </w:rPr>
              <w:t xml:space="preserve">University of Engineering and </w:t>
            </w:r>
            <w:r w:rsidR="00AE617C" w:rsidRPr="00311A82">
              <w:rPr>
                <w:rFonts w:ascii="Arial" w:eastAsia="Arial" w:hAnsi="Arial" w:cs="Arial"/>
                <w:color w:val="auto"/>
              </w:rPr>
              <w:t>Technology (Faisalabad Campus)</w:t>
            </w:r>
          </w:p>
        </w:tc>
        <w:tc>
          <w:tcPr>
            <w:tcW w:w="3690" w:type="dxa"/>
          </w:tcPr>
          <w:p w:rsidR="00AE617C" w:rsidRPr="00311A82" w:rsidRDefault="00AE617C" w:rsidP="002D698F">
            <w:pPr>
              <w:spacing w:line="240" w:lineRule="auto"/>
              <w:rPr>
                <w:rFonts w:ascii="Arial" w:eastAsia="Arial" w:hAnsi="Arial" w:cs="Arial"/>
                <w:color w:val="auto"/>
              </w:rPr>
            </w:pPr>
            <w:r w:rsidRPr="00311A82">
              <w:rPr>
                <w:rFonts w:ascii="Arial" w:eastAsia="Arial" w:hAnsi="Arial" w:cs="Arial"/>
                <w:color w:val="auto"/>
              </w:rPr>
              <w:t>B.Sc. Textile Engineering</w:t>
            </w:r>
          </w:p>
        </w:tc>
        <w:tc>
          <w:tcPr>
            <w:tcW w:w="6120" w:type="dxa"/>
          </w:tcPr>
          <w:p w:rsidR="00AE617C" w:rsidRPr="00311A82" w:rsidRDefault="00AE617C" w:rsidP="00A90891">
            <w:pPr>
              <w:tabs>
                <w:tab w:val="left" w:pos="2625"/>
              </w:tabs>
              <w:spacing w:line="240" w:lineRule="auto"/>
              <w:jc w:val="both"/>
              <w:rPr>
                <w:rFonts w:ascii="Arial" w:eastAsia="Arial" w:hAnsi="Arial" w:cs="Arial"/>
                <w:color w:val="auto"/>
              </w:rPr>
            </w:pPr>
            <w:r w:rsidRPr="00311A82">
              <w:rPr>
                <w:rFonts w:ascii="Arial" w:eastAsia="Arial" w:hAnsi="Arial" w:cs="Arial"/>
                <w:color w:val="auto"/>
              </w:rPr>
              <w:t xml:space="preserve">Green Signal/ 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Fall-2017 and </w:t>
            </w:r>
            <w:r w:rsidR="002F1059" w:rsidRPr="00311A82">
              <w:rPr>
                <w:rFonts w:ascii="Arial" w:eastAsia="Arial" w:hAnsi="Arial" w:cs="Arial"/>
                <w:color w:val="auto"/>
              </w:rPr>
              <w:t>onwards</w:t>
            </w:r>
            <w:r w:rsidRPr="00311A82">
              <w:rPr>
                <w:rFonts w:ascii="Arial" w:eastAsia="Arial" w:hAnsi="Arial" w:cs="Arial"/>
                <w:color w:val="auto"/>
              </w:rPr>
              <w:t>.</w:t>
            </w:r>
          </w:p>
          <w:p w:rsidR="00AE617C" w:rsidRPr="00311A82" w:rsidRDefault="00AE617C" w:rsidP="00A90891">
            <w:pPr>
              <w:tabs>
                <w:tab w:val="left" w:pos="2625"/>
              </w:tabs>
              <w:spacing w:line="240" w:lineRule="auto"/>
              <w:jc w:val="both"/>
              <w:rPr>
                <w:rFonts w:ascii="Arial" w:eastAsia="Arial" w:hAnsi="Arial" w:cs="Arial"/>
                <w:color w:val="auto"/>
              </w:rPr>
            </w:pPr>
          </w:p>
          <w:p w:rsidR="00AE617C" w:rsidRPr="00311A82" w:rsidRDefault="00AE617C" w:rsidP="00A90891">
            <w:pPr>
              <w:tabs>
                <w:tab w:val="left" w:pos="2625"/>
              </w:tabs>
              <w:spacing w:line="240" w:lineRule="auto"/>
              <w:jc w:val="both"/>
              <w:rPr>
                <w:rFonts w:ascii="Arial" w:eastAsia="Arial" w:hAnsi="Arial" w:cs="Arial"/>
                <w:color w:val="auto"/>
              </w:rPr>
            </w:pPr>
            <w:r w:rsidRPr="00311A82">
              <w:rPr>
                <w:rFonts w:ascii="Arial" w:eastAsia="Arial" w:hAnsi="Arial" w:cs="Arial"/>
                <w:color w:val="auto"/>
              </w:rPr>
              <w:t>The Intake must be restricted to 50 students per year.</w:t>
            </w:r>
          </w:p>
          <w:p w:rsidR="00AE617C" w:rsidRPr="00311A82" w:rsidRDefault="00AE617C" w:rsidP="00A90891">
            <w:pPr>
              <w:tabs>
                <w:tab w:val="left" w:pos="2625"/>
              </w:tabs>
              <w:spacing w:line="240" w:lineRule="auto"/>
              <w:jc w:val="both"/>
              <w:rPr>
                <w:rFonts w:ascii="Arial" w:eastAsia="Arial" w:hAnsi="Arial" w:cs="Arial"/>
                <w:color w:val="auto"/>
              </w:rPr>
            </w:pPr>
          </w:p>
          <w:p w:rsidR="00AE617C" w:rsidRPr="00311A82" w:rsidRDefault="00AE617C" w:rsidP="00A90891">
            <w:pPr>
              <w:tabs>
                <w:tab w:val="left" w:pos="2625"/>
              </w:tabs>
              <w:spacing w:line="240" w:lineRule="auto"/>
              <w:jc w:val="both"/>
              <w:rPr>
                <w:rFonts w:ascii="Arial" w:eastAsia="Arial" w:hAnsi="Arial" w:cs="Arial"/>
                <w:color w:val="auto"/>
              </w:rPr>
            </w:pPr>
            <w:r w:rsidRPr="00311A82">
              <w:rPr>
                <w:rFonts w:ascii="Arial" w:eastAsia="Arial" w:hAnsi="Arial" w:cs="Arial"/>
                <w:color w:val="auto"/>
              </w:rPr>
              <w:t>Observations of the visitation team must be addressed.</w:t>
            </w:r>
          </w:p>
        </w:tc>
      </w:tr>
      <w:tr w:rsidR="00A90891" w:rsidRPr="00311A82" w:rsidTr="00912C9C">
        <w:trPr>
          <w:trHeight w:val="2557"/>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108"/>
              <w:jc w:val="both"/>
              <w:rPr>
                <w:rFonts w:ascii="Arial" w:hAnsi="Arial" w:cs="Arial"/>
                <w:color w:val="auto"/>
              </w:rPr>
            </w:pPr>
            <w:r w:rsidRPr="00311A82">
              <w:rPr>
                <w:rFonts w:ascii="Arial" w:eastAsia="Arial" w:hAnsi="Arial" w:cs="Arial"/>
                <w:color w:val="auto"/>
              </w:rPr>
              <w:t>University of Engineering and Technology, Lahore (</w:t>
            </w:r>
            <w:proofErr w:type="spellStart"/>
            <w:r w:rsidRPr="00311A82">
              <w:rPr>
                <w:rFonts w:ascii="Arial" w:eastAsia="Arial" w:hAnsi="Arial" w:cs="Arial"/>
                <w:color w:val="auto"/>
              </w:rPr>
              <w:t>Narowal</w:t>
            </w:r>
            <w:proofErr w:type="spellEnd"/>
          </w:p>
          <w:p w:rsidR="00AE617C" w:rsidRPr="00311A82" w:rsidRDefault="00AE617C" w:rsidP="00311A82">
            <w:pPr>
              <w:spacing w:line="240" w:lineRule="auto"/>
              <w:ind w:left="108"/>
              <w:jc w:val="both"/>
              <w:rPr>
                <w:rFonts w:ascii="Arial" w:hAnsi="Arial" w:cs="Arial"/>
                <w:color w:val="auto"/>
              </w:rPr>
            </w:pPr>
            <w:r w:rsidRPr="00311A82">
              <w:rPr>
                <w:rFonts w:ascii="Arial" w:eastAsia="Arial" w:hAnsi="Arial" w:cs="Arial"/>
                <w:color w:val="auto"/>
              </w:rPr>
              <w:t xml:space="preserve">Campus) </w:t>
            </w:r>
          </w:p>
        </w:tc>
        <w:tc>
          <w:tcPr>
            <w:tcW w:w="3690" w:type="dxa"/>
          </w:tcPr>
          <w:p w:rsidR="00AE617C" w:rsidRPr="00311A82" w:rsidRDefault="00AE617C" w:rsidP="00A90891">
            <w:pPr>
              <w:spacing w:line="240" w:lineRule="auto"/>
              <w:ind w:left="108"/>
              <w:rPr>
                <w:rFonts w:ascii="Arial" w:hAnsi="Arial" w:cs="Arial"/>
                <w:color w:val="auto"/>
              </w:rPr>
            </w:pPr>
            <w:r w:rsidRPr="00311A82">
              <w:rPr>
                <w:rFonts w:ascii="Arial" w:eastAsia="Arial" w:hAnsi="Arial" w:cs="Arial"/>
                <w:color w:val="auto"/>
              </w:rPr>
              <w:t xml:space="preserve">B.Sc. Bio-Medical Engineering </w:t>
            </w:r>
          </w:p>
        </w:tc>
        <w:tc>
          <w:tcPr>
            <w:tcW w:w="6120" w:type="dxa"/>
          </w:tcPr>
          <w:p w:rsidR="00AE617C" w:rsidRPr="00311A82" w:rsidRDefault="00AE617C" w:rsidP="00A90891">
            <w:pPr>
              <w:spacing w:line="240" w:lineRule="auto"/>
              <w:ind w:left="30" w:right="43"/>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Fall-2017 and onwards.  However, a confirmatory visit shall be required to be conducted after six months to see necessary compliance on the prevailing PEC criteria, particularly regarding concerns shown for labs and faculty, as identified in the visit report. </w:t>
            </w:r>
          </w:p>
          <w:p w:rsidR="00AE617C" w:rsidRPr="00311A82" w:rsidRDefault="00AE617C" w:rsidP="00A90891">
            <w:pPr>
              <w:spacing w:line="240" w:lineRule="auto"/>
              <w:ind w:left="766"/>
              <w:rPr>
                <w:rFonts w:ascii="Arial" w:hAnsi="Arial" w:cs="Arial"/>
                <w:color w:val="auto"/>
              </w:rPr>
            </w:pPr>
          </w:p>
          <w:p w:rsidR="00AE617C" w:rsidRPr="00311A82" w:rsidRDefault="00AE617C" w:rsidP="00A90891">
            <w:pPr>
              <w:spacing w:line="240" w:lineRule="auto"/>
              <w:rPr>
                <w:rFonts w:ascii="Arial" w:hAnsi="Arial" w:cs="Arial"/>
                <w:color w:val="auto"/>
              </w:rPr>
            </w:pPr>
            <w:r w:rsidRPr="00311A82">
              <w:rPr>
                <w:rFonts w:ascii="Arial" w:eastAsia="Arial" w:hAnsi="Arial" w:cs="Arial"/>
                <w:color w:val="auto"/>
              </w:rPr>
              <w:t xml:space="preserve">The intake must be restricted to 50 students per year. </w:t>
            </w:r>
          </w:p>
          <w:p w:rsidR="00AE617C" w:rsidRPr="00311A82" w:rsidRDefault="00AE617C" w:rsidP="00A90891">
            <w:pPr>
              <w:spacing w:line="240" w:lineRule="auto"/>
              <w:ind w:left="766"/>
              <w:rPr>
                <w:rFonts w:ascii="Arial" w:hAnsi="Arial" w:cs="Arial"/>
                <w:color w:val="auto"/>
              </w:rPr>
            </w:pPr>
          </w:p>
          <w:p w:rsidR="00AE617C" w:rsidRPr="00311A82" w:rsidRDefault="00AE617C" w:rsidP="00A90891">
            <w:pPr>
              <w:spacing w:line="240" w:lineRule="auto"/>
              <w:rPr>
                <w:rFonts w:ascii="Arial" w:hAnsi="Arial" w:cs="Arial"/>
                <w:color w:val="auto"/>
              </w:rPr>
            </w:pPr>
            <w:r w:rsidRPr="00311A82">
              <w:rPr>
                <w:rFonts w:ascii="Arial" w:eastAsia="Arial" w:hAnsi="Arial" w:cs="Arial"/>
                <w:color w:val="auto"/>
              </w:rPr>
              <w:t>Overall observations of the visitation team report must be addressed.</w:t>
            </w:r>
          </w:p>
        </w:tc>
      </w:tr>
      <w:tr w:rsidR="00BC64C4" w:rsidRPr="00311A82" w:rsidTr="00912C9C">
        <w:trPr>
          <w:trHeight w:val="1747"/>
          <w:jc w:val="center"/>
        </w:trPr>
        <w:tc>
          <w:tcPr>
            <w:tcW w:w="573" w:type="dxa"/>
            <w:vMerge w:val="restart"/>
          </w:tcPr>
          <w:p w:rsidR="00BC64C4" w:rsidRPr="00311A82" w:rsidRDefault="00BC64C4" w:rsidP="00A90891">
            <w:pPr>
              <w:pStyle w:val="ListParagraph"/>
              <w:numPr>
                <w:ilvl w:val="0"/>
                <w:numId w:val="5"/>
              </w:numPr>
              <w:spacing w:line="240" w:lineRule="auto"/>
              <w:rPr>
                <w:rFonts w:ascii="Arial" w:hAnsi="Arial" w:cs="Arial"/>
                <w:color w:val="auto"/>
              </w:rPr>
            </w:pPr>
          </w:p>
        </w:tc>
        <w:tc>
          <w:tcPr>
            <w:tcW w:w="3202" w:type="dxa"/>
            <w:vMerge w:val="restart"/>
          </w:tcPr>
          <w:p w:rsidR="00BC64C4" w:rsidRPr="00311A82" w:rsidRDefault="00BC64C4" w:rsidP="00311A82">
            <w:pPr>
              <w:spacing w:line="240" w:lineRule="auto"/>
              <w:ind w:left="2"/>
              <w:jc w:val="both"/>
              <w:rPr>
                <w:rFonts w:ascii="Arial" w:hAnsi="Arial" w:cs="Arial"/>
                <w:color w:val="auto"/>
              </w:rPr>
            </w:pPr>
            <w:r w:rsidRPr="00311A82">
              <w:rPr>
                <w:rFonts w:ascii="Arial" w:eastAsia="Arial" w:hAnsi="Arial" w:cs="Arial"/>
                <w:color w:val="auto"/>
              </w:rPr>
              <w:t xml:space="preserve">Khawaja Fareed University of Engineering and IT, Rahim </w:t>
            </w:r>
            <w:proofErr w:type="spellStart"/>
            <w:r w:rsidRPr="00311A82">
              <w:rPr>
                <w:rFonts w:ascii="Arial" w:eastAsia="Arial" w:hAnsi="Arial" w:cs="Arial"/>
                <w:color w:val="auto"/>
              </w:rPr>
              <w:t>Yar</w:t>
            </w:r>
            <w:proofErr w:type="spellEnd"/>
            <w:r w:rsidRPr="00311A82">
              <w:rPr>
                <w:rFonts w:ascii="Arial" w:eastAsia="Arial" w:hAnsi="Arial" w:cs="Arial"/>
                <w:color w:val="auto"/>
              </w:rPr>
              <w:t xml:space="preserve"> Khan </w:t>
            </w:r>
          </w:p>
          <w:p w:rsidR="00BC64C4" w:rsidRPr="00311A82" w:rsidRDefault="00BC64C4" w:rsidP="00311A82">
            <w:pPr>
              <w:spacing w:line="240" w:lineRule="auto"/>
              <w:ind w:left="2"/>
              <w:jc w:val="both"/>
              <w:rPr>
                <w:rFonts w:ascii="Arial" w:hAnsi="Arial" w:cs="Arial"/>
                <w:color w:val="auto"/>
              </w:rPr>
            </w:pPr>
          </w:p>
        </w:tc>
        <w:tc>
          <w:tcPr>
            <w:tcW w:w="3690" w:type="dxa"/>
          </w:tcPr>
          <w:p w:rsidR="00BC64C4" w:rsidRPr="00311A82" w:rsidRDefault="00BC64C4" w:rsidP="00A90891">
            <w:pPr>
              <w:spacing w:line="240" w:lineRule="auto"/>
              <w:ind w:left="2"/>
              <w:rPr>
                <w:rFonts w:ascii="Arial" w:hAnsi="Arial" w:cs="Arial"/>
                <w:color w:val="auto"/>
              </w:rPr>
            </w:pPr>
            <w:r w:rsidRPr="00311A82">
              <w:rPr>
                <w:rFonts w:ascii="Arial" w:eastAsia="Arial" w:hAnsi="Arial" w:cs="Arial"/>
                <w:color w:val="auto"/>
              </w:rPr>
              <w:t xml:space="preserve">B.Sc. Agricultural Engineering </w:t>
            </w:r>
          </w:p>
        </w:tc>
        <w:tc>
          <w:tcPr>
            <w:tcW w:w="6120" w:type="dxa"/>
          </w:tcPr>
          <w:p w:rsidR="00BC64C4" w:rsidRPr="00311A82" w:rsidRDefault="00BC64C4" w:rsidP="00A90891">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Fall-2018 and onwards. </w:t>
            </w:r>
          </w:p>
          <w:p w:rsidR="00BC64C4" w:rsidRPr="00311A82" w:rsidRDefault="00BC64C4" w:rsidP="00A90891">
            <w:pPr>
              <w:spacing w:line="240" w:lineRule="auto"/>
              <w:rPr>
                <w:rFonts w:ascii="Arial" w:hAnsi="Arial" w:cs="Arial"/>
                <w:color w:val="auto"/>
              </w:rPr>
            </w:pPr>
          </w:p>
          <w:p w:rsidR="00BC64C4" w:rsidRPr="00311A82" w:rsidRDefault="00BC64C4" w:rsidP="00A90891">
            <w:pPr>
              <w:spacing w:line="240" w:lineRule="auto"/>
              <w:jc w:val="both"/>
              <w:rPr>
                <w:rFonts w:ascii="Arial" w:hAnsi="Arial" w:cs="Arial"/>
                <w:color w:val="auto"/>
              </w:rPr>
            </w:pPr>
            <w:r w:rsidRPr="00311A82">
              <w:rPr>
                <w:rFonts w:ascii="Arial" w:eastAsia="Arial" w:hAnsi="Arial" w:cs="Arial"/>
                <w:color w:val="auto"/>
              </w:rPr>
              <w:t xml:space="preserve">The intake must be restricted to 50 students per year in single entry. </w:t>
            </w:r>
          </w:p>
          <w:p w:rsidR="00BC64C4" w:rsidRPr="00311A82" w:rsidRDefault="00BC64C4" w:rsidP="00A90891">
            <w:pPr>
              <w:spacing w:line="240" w:lineRule="auto"/>
              <w:rPr>
                <w:rFonts w:ascii="Arial" w:hAnsi="Arial" w:cs="Arial"/>
                <w:color w:val="auto"/>
              </w:rPr>
            </w:pPr>
          </w:p>
          <w:p w:rsidR="00BC64C4" w:rsidRPr="00311A82" w:rsidRDefault="00BC64C4" w:rsidP="00A90891">
            <w:pPr>
              <w:spacing w:line="240" w:lineRule="auto"/>
              <w:rPr>
                <w:rFonts w:ascii="Arial" w:hAnsi="Arial" w:cs="Arial"/>
                <w:color w:val="auto"/>
              </w:rPr>
            </w:pPr>
            <w:r w:rsidRPr="00311A82">
              <w:rPr>
                <w:rFonts w:ascii="Arial" w:eastAsia="Arial" w:hAnsi="Arial" w:cs="Arial"/>
                <w:color w:val="auto"/>
              </w:rPr>
              <w:t xml:space="preserve">Observations of the visitation team must be addressed before next periodic visit. </w:t>
            </w:r>
          </w:p>
        </w:tc>
      </w:tr>
      <w:tr w:rsidR="00BC64C4" w:rsidRPr="00311A82" w:rsidTr="00912C9C">
        <w:trPr>
          <w:trHeight w:val="1747"/>
          <w:jc w:val="center"/>
        </w:trPr>
        <w:tc>
          <w:tcPr>
            <w:tcW w:w="573" w:type="dxa"/>
            <w:vMerge/>
          </w:tcPr>
          <w:p w:rsidR="00BC64C4" w:rsidRPr="00311A82" w:rsidRDefault="00BC64C4" w:rsidP="00A90891">
            <w:pPr>
              <w:pStyle w:val="ListParagraph"/>
              <w:numPr>
                <w:ilvl w:val="0"/>
                <w:numId w:val="5"/>
              </w:numPr>
              <w:spacing w:line="240" w:lineRule="auto"/>
              <w:rPr>
                <w:rFonts w:ascii="Arial" w:eastAsia="Arial" w:hAnsi="Arial" w:cs="Arial"/>
                <w:color w:val="auto"/>
              </w:rPr>
            </w:pPr>
          </w:p>
        </w:tc>
        <w:tc>
          <w:tcPr>
            <w:tcW w:w="3202" w:type="dxa"/>
            <w:vMerge/>
          </w:tcPr>
          <w:p w:rsidR="00BC64C4" w:rsidRPr="00311A82" w:rsidRDefault="00BC64C4" w:rsidP="00311A82">
            <w:pPr>
              <w:spacing w:line="240" w:lineRule="auto"/>
              <w:ind w:left="2"/>
              <w:jc w:val="both"/>
              <w:rPr>
                <w:rFonts w:ascii="Arial" w:eastAsia="Arial" w:hAnsi="Arial" w:cs="Arial"/>
                <w:color w:val="auto"/>
              </w:rPr>
            </w:pPr>
          </w:p>
        </w:tc>
        <w:tc>
          <w:tcPr>
            <w:tcW w:w="3690" w:type="dxa"/>
          </w:tcPr>
          <w:p w:rsidR="00BC64C4" w:rsidRPr="00311A82" w:rsidRDefault="00BC64C4" w:rsidP="00A90891">
            <w:pPr>
              <w:spacing w:line="240" w:lineRule="auto"/>
              <w:ind w:left="2"/>
              <w:rPr>
                <w:rFonts w:ascii="Arial" w:eastAsia="Arial" w:hAnsi="Arial" w:cs="Arial"/>
                <w:color w:val="auto"/>
              </w:rPr>
            </w:pPr>
            <w:r w:rsidRPr="00311A82">
              <w:rPr>
                <w:rFonts w:ascii="Arial" w:eastAsia="Arial" w:hAnsi="Arial" w:cs="Arial"/>
                <w:color w:val="auto"/>
              </w:rPr>
              <w:t>B.Sc. Computer Engineering program</w:t>
            </w:r>
          </w:p>
        </w:tc>
        <w:tc>
          <w:tcPr>
            <w:tcW w:w="6120" w:type="dxa"/>
          </w:tcPr>
          <w:p w:rsidR="00BC64C4" w:rsidRPr="00311A82" w:rsidRDefault="00BC64C4" w:rsidP="00A90891">
            <w:pPr>
              <w:spacing w:line="240" w:lineRule="auto"/>
              <w:jc w:val="both"/>
              <w:rPr>
                <w:rFonts w:ascii="Arial" w:eastAsia="Arial" w:hAnsi="Arial" w:cs="Arial"/>
                <w:color w:val="auto"/>
              </w:rPr>
            </w:pPr>
            <w:r w:rsidRPr="00311A82">
              <w:rPr>
                <w:rFonts w:ascii="Arial" w:eastAsia="Arial" w:hAnsi="Arial" w:cs="Arial"/>
                <w:color w:val="auto"/>
              </w:rPr>
              <w:t xml:space="preserve">Green signal / 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Fall-2017 subject to compliance of the following deficiency / observation at earliest:</w:t>
            </w:r>
          </w:p>
          <w:p w:rsidR="00BC64C4" w:rsidRPr="00311A82" w:rsidRDefault="00BC64C4" w:rsidP="00A90891">
            <w:pPr>
              <w:spacing w:line="240" w:lineRule="auto"/>
              <w:jc w:val="both"/>
              <w:rPr>
                <w:rFonts w:ascii="Arial" w:eastAsia="Arial" w:hAnsi="Arial" w:cs="Arial"/>
                <w:color w:val="auto"/>
              </w:rPr>
            </w:pPr>
          </w:p>
          <w:p w:rsidR="00BC64C4" w:rsidRPr="00311A82" w:rsidRDefault="00BC64C4" w:rsidP="00D1770D">
            <w:pPr>
              <w:pStyle w:val="ListParagraph"/>
              <w:numPr>
                <w:ilvl w:val="0"/>
                <w:numId w:val="10"/>
              </w:numPr>
              <w:spacing w:line="240" w:lineRule="auto"/>
              <w:ind w:left="733" w:hanging="373"/>
              <w:jc w:val="both"/>
              <w:rPr>
                <w:rFonts w:ascii="Arial" w:eastAsia="Arial" w:hAnsi="Arial" w:cs="Arial"/>
                <w:color w:val="auto"/>
              </w:rPr>
            </w:pPr>
            <w:r w:rsidRPr="00311A82">
              <w:rPr>
                <w:rFonts w:ascii="Arial" w:eastAsia="Arial" w:hAnsi="Arial" w:cs="Arial"/>
                <w:color w:val="auto"/>
              </w:rPr>
              <w:t>Dedicated endowment fund for the department / program as per PEC approved policy.</w:t>
            </w:r>
          </w:p>
          <w:p w:rsidR="00BC64C4" w:rsidRPr="00311A82" w:rsidRDefault="00BC64C4" w:rsidP="00D1770D">
            <w:pPr>
              <w:pStyle w:val="ListParagraph"/>
              <w:numPr>
                <w:ilvl w:val="0"/>
                <w:numId w:val="10"/>
              </w:numPr>
              <w:spacing w:line="240" w:lineRule="auto"/>
              <w:ind w:left="733" w:hanging="373"/>
              <w:jc w:val="both"/>
              <w:rPr>
                <w:rFonts w:ascii="Arial" w:eastAsia="Arial" w:hAnsi="Arial" w:cs="Arial"/>
                <w:color w:val="auto"/>
              </w:rPr>
            </w:pPr>
            <w:r w:rsidRPr="00311A82">
              <w:rPr>
                <w:rFonts w:ascii="Arial" w:eastAsia="Arial" w:hAnsi="Arial" w:cs="Arial"/>
                <w:color w:val="auto"/>
              </w:rPr>
              <w:t>The intake must be restricted to 40 students per year.</w:t>
            </w:r>
          </w:p>
          <w:p w:rsidR="00BC64C4" w:rsidRPr="00311A82" w:rsidRDefault="00BC64C4" w:rsidP="00D1770D">
            <w:pPr>
              <w:pStyle w:val="ListParagraph"/>
              <w:numPr>
                <w:ilvl w:val="0"/>
                <w:numId w:val="10"/>
              </w:numPr>
              <w:spacing w:line="240" w:lineRule="auto"/>
              <w:ind w:left="733" w:hanging="373"/>
              <w:jc w:val="both"/>
              <w:rPr>
                <w:rFonts w:ascii="Arial" w:eastAsia="Arial" w:hAnsi="Arial" w:cs="Arial"/>
                <w:color w:val="auto"/>
              </w:rPr>
            </w:pPr>
            <w:r w:rsidRPr="00311A82">
              <w:rPr>
                <w:rFonts w:ascii="Arial" w:eastAsia="Arial" w:hAnsi="Arial" w:cs="Arial"/>
                <w:color w:val="auto"/>
              </w:rPr>
              <w:t>Observations of the visitation team must be addressed</w:t>
            </w:r>
          </w:p>
        </w:tc>
      </w:tr>
      <w:tr w:rsidR="00BC64C4" w:rsidRPr="00311A82" w:rsidTr="00912C9C">
        <w:trPr>
          <w:trHeight w:val="1747"/>
          <w:jc w:val="center"/>
        </w:trPr>
        <w:tc>
          <w:tcPr>
            <w:tcW w:w="573" w:type="dxa"/>
            <w:vMerge/>
          </w:tcPr>
          <w:p w:rsidR="00BC64C4" w:rsidRPr="00311A82" w:rsidRDefault="00BC64C4" w:rsidP="00A90891">
            <w:pPr>
              <w:pStyle w:val="ListParagraph"/>
              <w:numPr>
                <w:ilvl w:val="0"/>
                <w:numId w:val="5"/>
              </w:numPr>
              <w:spacing w:line="240" w:lineRule="auto"/>
              <w:rPr>
                <w:rFonts w:ascii="Arial" w:eastAsia="Arial" w:hAnsi="Arial" w:cs="Arial"/>
                <w:color w:val="auto"/>
              </w:rPr>
            </w:pPr>
          </w:p>
        </w:tc>
        <w:tc>
          <w:tcPr>
            <w:tcW w:w="3202" w:type="dxa"/>
            <w:vMerge/>
          </w:tcPr>
          <w:p w:rsidR="00BC64C4" w:rsidRPr="00311A82" w:rsidRDefault="00BC64C4" w:rsidP="00311A82">
            <w:pPr>
              <w:spacing w:line="240" w:lineRule="auto"/>
              <w:ind w:left="2"/>
              <w:jc w:val="both"/>
              <w:rPr>
                <w:rFonts w:ascii="Arial" w:eastAsia="Arial" w:hAnsi="Arial" w:cs="Arial"/>
                <w:color w:val="auto"/>
              </w:rPr>
            </w:pPr>
          </w:p>
        </w:tc>
        <w:tc>
          <w:tcPr>
            <w:tcW w:w="3690" w:type="dxa"/>
          </w:tcPr>
          <w:p w:rsidR="00BC64C4" w:rsidRPr="00311A82" w:rsidRDefault="00BC64C4" w:rsidP="00A90891">
            <w:pPr>
              <w:spacing w:line="240" w:lineRule="auto"/>
              <w:rPr>
                <w:rFonts w:ascii="Arial" w:eastAsia="Arial" w:hAnsi="Arial" w:cs="Arial"/>
                <w:color w:val="auto"/>
              </w:rPr>
            </w:pPr>
            <w:r w:rsidRPr="00311A82">
              <w:rPr>
                <w:rFonts w:ascii="Arial" w:eastAsia="Arial" w:hAnsi="Arial" w:cs="Arial"/>
                <w:color w:val="auto"/>
              </w:rPr>
              <w:t>B.S. Civil Engineering</w:t>
            </w:r>
          </w:p>
        </w:tc>
        <w:tc>
          <w:tcPr>
            <w:tcW w:w="6120" w:type="dxa"/>
          </w:tcPr>
          <w:p w:rsidR="00BC64C4" w:rsidRPr="00311A82" w:rsidRDefault="00BC64C4" w:rsidP="00A90891">
            <w:pPr>
              <w:spacing w:line="240" w:lineRule="auto"/>
              <w:jc w:val="both"/>
              <w:rPr>
                <w:rFonts w:ascii="Arial" w:eastAsia="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Fall-2017 with intake of 50 students per year, subject to confirmatory visit for compliance of the following major observations within three (03) months:</w:t>
            </w:r>
          </w:p>
          <w:p w:rsidR="00BC64C4" w:rsidRPr="00311A82" w:rsidRDefault="00BC64C4" w:rsidP="00A90891">
            <w:pPr>
              <w:spacing w:line="240" w:lineRule="auto"/>
              <w:jc w:val="both"/>
              <w:rPr>
                <w:rFonts w:ascii="Arial" w:eastAsia="Arial" w:hAnsi="Arial" w:cs="Arial"/>
                <w:color w:val="auto"/>
              </w:rPr>
            </w:pPr>
          </w:p>
          <w:p w:rsidR="00BC64C4" w:rsidRPr="00311A82" w:rsidRDefault="00BC64C4" w:rsidP="00D1770D">
            <w:pPr>
              <w:pStyle w:val="ListParagraph"/>
              <w:numPr>
                <w:ilvl w:val="0"/>
                <w:numId w:val="9"/>
              </w:numPr>
              <w:spacing w:line="240" w:lineRule="auto"/>
              <w:jc w:val="both"/>
              <w:rPr>
                <w:rFonts w:ascii="Arial" w:eastAsia="Arial" w:hAnsi="Arial" w:cs="Arial"/>
                <w:color w:val="auto"/>
              </w:rPr>
            </w:pPr>
            <w:r w:rsidRPr="00311A82">
              <w:rPr>
                <w:rFonts w:ascii="Arial" w:eastAsia="Arial" w:hAnsi="Arial" w:cs="Arial"/>
                <w:color w:val="auto"/>
              </w:rPr>
              <w:t>The university must ensure the availability of all deficient equipment as identified in the visit report.</w:t>
            </w:r>
          </w:p>
          <w:p w:rsidR="00BC64C4" w:rsidRPr="00311A82" w:rsidRDefault="00BC64C4" w:rsidP="00D1770D">
            <w:pPr>
              <w:pStyle w:val="ListParagraph"/>
              <w:numPr>
                <w:ilvl w:val="0"/>
                <w:numId w:val="9"/>
              </w:numPr>
              <w:spacing w:line="240" w:lineRule="auto"/>
              <w:jc w:val="both"/>
              <w:rPr>
                <w:rFonts w:ascii="Arial" w:eastAsia="Arial" w:hAnsi="Arial" w:cs="Arial"/>
                <w:color w:val="auto"/>
              </w:rPr>
            </w:pPr>
            <w:r w:rsidRPr="00311A82">
              <w:rPr>
                <w:rFonts w:ascii="Arial" w:eastAsia="Arial" w:hAnsi="Arial" w:cs="Arial"/>
                <w:color w:val="auto"/>
              </w:rPr>
              <w:t xml:space="preserve">The university should ensure regular appointment of the faculty members / lab staff through relevant forums. </w:t>
            </w:r>
          </w:p>
          <w:p w:rsidR="00BC64C4" w:rsidRPr="00311A82" w:rsidRDefault="00BC64C4" w:rsidP="00D1770D">
            <w:pPr>
              <w:pStyle w:val="ListParagraph"/>
              <w:numPr>
                <w:ilvl w:val="0"/>
                <w:numId w:val="9"/>
              </w:numPr>
              <w:spacing w:line="240" w:lineRule="auto"/>
              <w:jc w:val="both"/>
              <w:rPr>
                <w:rFonts w:ascii="Arial" w:eastAsia="Arial" w:hAnsi="Arial" w:cs="Arial"/>
                <w:color w:val="auto"/>
              </w:rPr>
            </w:pPr>
            <w:r w:rsidRPr="00311A82">
              <w:rPr>
                <w:rFonts w:ascii="Arial" w:eastAsia="Arial" w:hAnsi="Arial" w:cs="Arial"/>
                <w:color w:val="auto"/>
              </w:rPr>
              <w:t xml:space="preserve">Endowment fund for the Civil Engineering program must be allocated separately. </w:t>
            </w:r>
          </w:p>
          <w:p w:rsidR="00BC64C4" w:rsidRPr="00311A82" w:rsidRDefault="00BC64C4" w:rsidP="00A90891">
            <w:pPr>
              <w:spacing w:line="240" w:lineRule="auto"/>
              <w:jc w:val="both"/>
              <w:rPr>
                <w:rFonts w:ascii="Arial" w:eastAsia="Arial" w:hAnsi="Arial" w:cs="Arial"/>
                <w:color w:val="auto"/>
              </w:rPr>
            </w:pPr>
          </w:p>
          <w:p w:rsidR="00BC64C4" w:rsidRPr="00311A82" w:rsidRDefault="00BC64C4" w:rsidP="00A90891">
            <w:pPr>
              <w:spacing w:line="240" w:lineRule="auto"/>
              <w:jc w:val="both"/>
              <w:rPr>
                <w:rFonts w:ascii="Arial" w:eastAsia="Arial" w:hAnsi="Arial" w:cs="Arial"/>
                <w:color w:val="auto"/>
              </w:rPr>
            </w:pPr>
            <w:r w:rsidRPr="00311A82">
              <w:rPr>
                <w:rFonts w:ascii="Arial" w:eastAsia="Arial" w:hAnsi="Arial" w:cs="Arial"/>
                <w:color w:val="auto"/>
              </w:rPr>
              <w:t>Observations of the visitation team  must be addressed</w:t>
            </w:r>
          </w:p>
        </w:tc>
      </w:tr>
      <w:tr w:rsidR="00A90891" w:rsidRPr="00311A82" w:rsidTr="00912C9C">
        <w:trPr>
          <w:trHeight w:val="1702"/>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Army Public College of Management Sciences, </w:t>
            </w:r>
          </w:p>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Rawalpindi </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eastAsia="Arial" w:hAnsi="Arial" w:cs="Arial"/>
                <w:color w:val="auto"/>
              </w:rPr>
              <w:t xml:space="preserve">B.Sc. Software Engineering </w:t>
            </w:r>
          </w:p>
        </w:tc>
        <w:tc>
          <w:tcPr>
            <w:tcW w:w="6120" w:type="dxa"/>
          </w:tcPr>
          <w:p w:rsidR="00AE617C" w:rsidRPr="00311A82" w:rsidRDefault="00AE617C" w:rsidP="00D1770D">
            <w:pPr>
              <w:spacing w:line="240" w:lineRule="auto"/>
              <w:jc w:val="both"/>
              <w:rPr>
                <w:rFonts w:ascii="Arial" w:hAnsi="Arial" w:cs="Arial"/>
                <w:color w:val="auto"/>
              </w:rPr>
            </w:pPr>
            <w:r w:rsidRPr="00311A82">
              <w:rPr>
                <w:rFonts w:ascii="Arial" w:eastAsia="Arial" w:hAnsi="Arial" w:cs="Arial"/>
                <w:color w:val="auto"/>
              </w:rPr>
              <w:t xml:space="preserve">Green Signal/Permission is granted to launch the program </w:t>
            </w:r>
            <w:proofErr w:type="spellStart"/>
            <w:r w:rsidRPr="00311A82">
              <w:rPr>
                <w:rFonts w:ascii="Arial" w:eastAsia="Arial" w:hAnsi="Arial" w:cs="Arial"/>
                <w:color w:val="auto"/>
              </w:rPr>
              <w:t>w.e.f</w:t>
            </w:r>
            <w:proofErr w:type="spellEnd"/>
            <w:r w:rsidRPr="00311A82">
              <w:rPr>
                <w:rFonts w:ascii="Arial" w:eastAsia="Arial" w:hAnsi="Arial" w:cs="Arial"/>
                <w:color w:val="auto"/>
              </w:rPr>
              <w:t xml:space="preserve">. Fall-2018 and onwards. </w:t>
            </w:r>
          </w:p>
          <w:p w:rsidR="00AE617C" w:rsidRPr="00311A82" w:rsidRDefault="00AE617C" w:rsidP="00D1770D">
            <w:pPr>
              <w:spacing w:line="240" w:lineRule="auto"/>
              <w:jc w:val="both"/>
              <w:rPr>
                <w:rFonts w:ascii="Arial" w:hAnsi="Arial" w:cs="Arial"/>
                <w:color w:val="auto"/>
              </w:rPr>
            </w:pPr>
          </w:p>
          <w:p w:rsidR="00AE617C" w:rsidRPr="00311A82" w:rsidRDefault="00AE617C" w:rsidP="00D1770D">
            <w:pPr>
              <w:spacing w:line="240" w:lineRule="auto"/>
              <w:jc w:val="both"/>
              <w:rPr>
                <w:rFonts w:ascii="Arial" w:hAnsi="Arial" w:cs="Arial"/>
                <w:color w:val="auto"/>
              </w:rPr>
            </w:pPr>
            <w:r w:rsidRPr="00311A82">
              <w:rPr>
                <w:rFonts w:ascii="Arial" w:eastAsia="Arial" w:hAnsi="Arial" w:cs="Arial"/>
                <w:color w:val="auto"/>
              </w:rPr>
              <w:t xml:space="preserve">The intake must be restricted to 50 students per year. </w:t>
            </w:r>
          </w:p>
          <w:p w:rsidR="00AE617C" w:rsidRPr="00311A82" w:rsidRDefault="00AE617C" w:rsidP="00D1770D">
            <w:pPr>
              <w:spacing w:line="240" w:lineRule="auto"/>
              <w:jc w:val="both"/>
              <w:rPr>
                <w:rFonts w:ascii="Arial" w:hAnsi="Arial" w:cs="Arial"/>
                <w:color w:val="auto"/>
              </w:rPr>
            </w:pPr>
          </w:p>
          <w:p w:rsidR="00AE617C" w:rsidRPr="00311A82" w:rsidRDefault="00AE617C" w:rsidP="00D1770D">
            <w:pPr>
              <w:spacing w:line="240" w:lineRule="auto"/>
              <w:jc w:val="both"/>
              <w:rPr>
                <w:rFonts w:ascii="Arial" w:hAnsi="Arial" w:cs="Arial"/>
                <w:color w:val="auto"/>
              </w:rPr>
            </w:pPr>
            <w:r w:rsidRPr="00311A82">
              <w:rPr>
                <w:rFonts w:ascii="Arial" w:eastAsia="Arial" w:hAnsi="Arial" w:cs="Arial"/>
                <w:color w:val="auto"/>
              </w:rPr>
              <w:t xml:space="preserve">Observations of the visitation team must be addressed before next periodic visit. </w:t>
            </w:r>
          </w:p>
        </w:tc>
      </w:tr>
      <w:tr w:rsidR="00A90891" w:rsidRPr="00311A82" w:rsidTr="00912C9C">
        <w:trPr>
          <w:trHeight w:val="1702"/>
          <w:jc w:val="center"/>
        </w:trPr>
        <w:tc>
          <w:tcPr>
            <w:tcW w:w="573" w:type="dxa"/>
          </w:tcPr>
          <w:p w:rsidR="00AE617C" w:rsidRPr="00311A82" w:rsidRDefault="00AE617C" w:rsidP="00A90891">
            <w:pPr>
              <w:pStyle w:val="ListParagraph"/>
              <w:numPr>
                <w:ilvl w:val="0"/>
                <w:numId w:val="5"/>
              </w:numPr>
              <w:spacing w:line="240" w:lineRule="auto"/>
              <w:rPr>
                <w:rFonts w:ascii="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University of Engineering and Technology, Lahore (Main </w:t>
            </w:r>
          </w:p>
          <w:p w:rsidR="00AE617C" w:rsidRPr="00311A82" w:rsidRDefault="00AE617C" w:rsidP="00311A82">
            <w:pPr>
              <w:spacing w:line="240" w:lineRule="auto"/>
              <w:ind w:left="2"/>
              <w:jc w:val="both"/>
              <w:rPr>
                <w:rFonts w:ascii="Arial" w:hAnsi="Arial" w:cs="Arial"/>
                <w:color w:val="auto"/>
              </w:rPr>
            </w:pPr>
            <w:r w:rsidRPr="00311A82">
              <w:rPr>
                <w:rFonts w:ascii="Arial" w:eastAsia="Arial" w:hAnsi="Arial" w:cs="Arial"/>
                <w:color w:val="auto"/>
              </w:rPr>
              <w:t xml:space="preserve">Campus) </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eastAsia="Arial" w:hAnsi="Arial" w:cs="Arial"/>
                <w:color w:val="auto"/>
              </w:rPr>
              <w:t xml:space="preserve">B.Sc. Automotive Engineering </w:t>
            </w:r>
          </w:p>
        </w:tc>
        <w:tc>
          <w:tcPr>
            <w:tcW w:w="6120" w:type="dxa"/>
          </w:tcPr>
          <w:p w:rsidR="00311A82" w:rsidRPr="00311A82" w:rsidRDefault="00311A82" w:rsidP="00311A82">
            <w:pPr>
              <w:spacing w:line="240" w:lineRule="auto"/>
              <w:jc w:val="both"/>
              <w:rPr>
                <w:rFonts w:ascii="Arial" w:eastAsia="Arial" w:hAnsi="Arial" w:cs="Arial"/>
                <w:color w:val="auto"/>
              </w:rPr>
            </w:pPr>
            <w:r w:rsidRPr="00311A82">
              <w:rPr>
                <w:rFonts w:ascii="Arial" w:eastAsia="Arial" w:hAnsi="Arial" w:cs="Arial"/>
                <w:color w:val="auto"/>
              </w:rPr>
              <w:t>Permission is granted to continue the program.</w:t>
            </w:r>
          </w:p>
          <w:p w:rsidR="00311A82" w:rsidRPr="00311A82" w:rsidRDefault="00311A82" w:rsidP="00311A82">
            <w:pPr>
              <w:spacing w:line="240" w:lineRule="auto"/>
              <w:jc w:val="both"/>
              <w:rPr>
                <w:rFonts w:ascii="Arial" w:eastAsia="Arial" w:hAnsi="Arial" w:cs="Arial"/>
                <w:color w:val="auto"/>
              </w:rPr>
            </w:pPr>
          </w:p>
          <w:p w:rsidR="00AE617C" w:rsidRPr="00311A82" w:rsidRDefault="00311A82" w:rsidP="00311A82">
            <w:pPr>
              <w:spacing w:line="240" w:lineRule="auto"/>
              <w:jc w:val="both"/>
              <w:rPr>
                <w:rFonts w:ascii="Arial" w:hAnsi="Arial" w:cs="Arial"/>
                <w:color w:val="auto"/>
              </w:rPr>
            </w:pPr>
            <w:r w:rsidRPr="00311A82">
              <w:rPr>
                <w:rFonts w:ascii="Arial" w:eastAsia="Arial" w:hAnsi="Arial" w:cs="Arial"/>
                <w:color w:val="auto"/>
              </w:rPr>
              <w:t>The observations/ weak areas identified by the PEC visitation team must be addressed. Further to observe CQI, university/ institute has to submit separate progress report along with evidence to PEC, while applying for accreditation</w:t>
            </w:r>
          </w:p>
        </w:tc>
      </w:tr>
      <w:tr w:rsidR="00A90891" w:rsidRPr="00311A82" w:rsidTr="00912C9C">
        <w:trPr>
          <w:trHeight w:val="352"/>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eastAsia="Arial" w:hAnsi="Arial" w:cs="Arial"/>
                <w:color w:val="auto"/>
              </w:rPr>
            </w:pPr>
            <w:r w:rsidRPr="00311A82">
              <w:rPr>
                <w:rFonts w:ascii="Arial" w:eastAsia="Arial" w:hAnsi="Arial" w:cs="Arial"/>
                <w:color w:val="auto"/>
              </w:rPr>
              <w:t>NFC Institute of Engineering and Technology, Multan</w:t>
            </w:r>
          </w:p>
        </w:tc>
        <w:tc>
          <w:tcPr>
            <w:tcW w:w="3690" w:type="dxa"/>
          </w:tcPr>
          <w:p w:rsidR="00AE617C" w:rsidRPr="00311A82" w:rsidRDefault="00AE617C" w:rsidP="00A90891">
            <w:pPr>
              <w:spacing w:line="240" w:lineRule="auto"/>
              <w:ind w:left="2"/>
              <w:rPr>
                <w:rFonts w:ascii="Arial" w:eastAsia="Arial" w:hAnsi="Arial" w:cs="Arial"/>
                <w:color w:val="auto"/>
              </w:rPr>
            </w:pPr>
            <w:r w:rsidRPr="00311A82">
              <w:rPr>
                <w:rFonts w:ascii="Arial" w:hAnsi="Arial" w:cs="Arial"/>
                <w:color w:val="auto"/>
              </w:rPr>
              <w:t>B.Sc. Petroleum &amp; Gas Engineering</w:t>
            </w:r>
          </w:p>
        </w:tc>
        <w:tc>
          <w:tcPr>
            <w:tcW w:w="6120" w:type="dxa"/>
          </w:tcPr>
          <w:p w:rsidR="00311A82" w:rsidRPr="00311A82" w:rsidRDefault="00311A82" w:rsidP="00311A82">
            <w:pPr>
              <w:spacing w:line="254" w:lineRule="auto"/>
              <w:rPr>
                <w:rFonts w:ascii="Arial" w:hAnsi="Arial" w:cs="Arial"/>
              </w:rPr>
            </w:pPr>
            <w:r w:rsidRPr="00311A82">
              <w:rPr>
                <w:rFonts w:ascii="Arial" w:hAnsi="Arial" w:cs="Arial"/>
              </w:rPr>
              <w:t xml:space="preserve">Permission is granted to continue the program. Further, HEI is allowed for Intake </w:t>
            </w:r>
            <w:proofErr w:type="spellStart"/>
            <w:r w:rsidRPr="00311A82">
              <w:rPr>
                <w:rFonts w:ascii="Arial" w:hAnsi="Arial" w:cs="Arial"/>
              </w:rPr>
              <w:t>w.e.f</w:t>
            </w:r>
            <w:proofErr w:type="spellEnd"/>
            <w:r w:rsidRPr="00311A82">
              <w:rPr>
                <w:rFonts w:ascii="Arial" w:hAnsi="Arial" w:cs="Arial"/>
              </w:rPr>
              <w:t xml:space="preserve"> Fall-2020.</w:t>
            </w:r>
          </w:p>
          <w:p w:rsidR="00311A82" w:rsidRPr="00311A82" w:rsidRDefault="00311A82" w:rsidP="00311A82">
            <w:pPr>
              <w:spacing w:line="254" w:lineRule="auto"/>
              <w:rPr>
                <w:rFonts w:ascii="Arial" w:hAnsi="Arial" w:cs="Arial"/>
              </w:rPr>
            </w:pPr>
          </w:p>
          <w:p w:rsidR="00AE617C" w:rsidRPr="00311A82" w:rsidRDefault="00311A82" w:rsidP="00311A82">
            <w:pPr>
              <w:pStyle w:val="ListParagraph"/>
              <w:numPr>
                <w:ilvl w:val="0"/>
                <w:numId w:val="11"/>
              </w:numPr>
              <w:spacing w:line="240" w:lineRule="auto"/>
              <w:ind w:left="643" w:hanging="283"/>
              <w:jc w:val="both"/>
              <w:rPr>
                <w:rFonts w:ascii="Arial" w:eastAsia="Arial" w:hAnsi="Arial" w:cs="Arial"/>
                <w:color w:val="auto"/>
              </w:rPr>
            </w:pPr>
            <w:r w:rsidRPr="00311A82">
              <w:rPr>
                <w:rFonts w:ascii="Arial" w:hAnsi="Arial" w:cs="Arial"/>
              </w:rPr>
              <w:t>The observations of the report must be addressed and compliance/progress report be submitted before Accreditation Visit request.</w:t>
            </w:r>
            <w:r w:rsidRPr="00311A82">
              <w:rPr>
                <w:rFonts w:ascii="Arial" w:eastAsia="Arial" w:hAnsi="Arial" w:cs="Arial"/>
                <w:color w:val="auto"/>
              </w:rPr>
              <w:t>-learning  process/aspects as per PEC criteria (particularly required faculty and lab facilities etc.) is assured by HEI with evidences and subsequent permission by PEC.</w:t>
            </w:r>
          </w:p>
        </w:tc>
      </w:tr>
      <w:tr w:rsidR="00A90891" w:rsidRPr="00311A82" w:rsidTr="00912C9C">
        <w:trPr>
          <w:trHeight w:val="955"/>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eastAsia="Arial" w:hAnsi="Arial" w:cs="Arial"/>
                <w:color w:val="auto"/>
              </w:rPr>
            </w:pPr>
            <w:r w:rsidRPr="00311A82">
              <w:rPr>
                <w:rFonts w:ascii="Arial" w:eastAsia="Arial" w:hAnsi="Arial" w:cs="Arial"/>
                <w:color w:val="auto"/>
              </w:rPr>
              <w:t>HITEC</w:t>
            </w:r>
            <w:r w:rsidR="000D767F" w:rsidRPr="00311A82">
              <w:rPr>
                <w:rFonts w:ascii="Arial" w:eastAsia="Arial" w:hAnsi="Arial" w:cs="Arial"/>
                <w:color w:val="auto"/>
              </w:rPr>
              <w:t xml:space="preserve"> University</w:t>
            </w:r>
            <w:r w:rsidRPr="00311A82">
              <w:rPr>
                <w:rFonts w:ascii="Arial" w:eastAsia="Arial" w:hAnsi="Arial" w:cs="Arial"/>
                <w:color w:val="auto"/>
              </w:rPr>
              <w:t>, Taxila</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hAnsi="Arial" w:cs="Arial"/>
                <w:color w:val="auto"/>
              </w:rPr>
              <w:t>B.Sc. Civil Engineering</w:t>
            </w:r>
          </w:p>
        </w:tc>
        <w:tc>
          <w:tcPr>
            <w:tcW w:w="6120" w:type="dxa"/>
          </w:tcPr>
          <w:p w:rsidR="00AE617C" w:rsidRPr="00311A82" w:rsidRDefault="00AE617C" w:rsidP="00A90891">
            <w:pPr>
              <w:pStyle w:val="ListParagraph"/>
              <w:spacing w:line="240" w:lineRule="auto"/>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Fall-2019 and onwards.</w:t>
            </w:r>
          </w:p>
          <w:p w:rsidR="00AE617C" w:rsidRPr="00311A82" w:rsidRDefault="00AE617C" w:rsidP="00A90891">
            <w:pPr>
              <w:pStyle w:val="ListParagraph"/>
              <w:spacing w:line="240" w:lineRule="auto"/>
              <w:ind w:left="0"/>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The Intake must be restricted to 50 students per year in single entry.</w:t>
            </w:r>
          </w:p>
          <w:p w:rsidR="00AE617C" w:rsidRPr="00311A82" w:rsidRDefault="00AE617C"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eastAsia="Arial" w:hAnsi="Arial" w:cs="Arial"/>
                <w:color w:val="auto"/>
              </w:rPr>
            </w:pPr>
            <w:r w:rsidRPr="00311A82">
              <w:rPr>
                <w:rFonts w:ascii="Arial" w:hAnsi="Arial" w:cs="Arial"/>
                <w:color w:val="auto"/>
              </w:rPr>
              <w:t>Observations of the visitation team must be addressed accordingly for onward verification during Interim Visit by PEC in the 2</w:t>
            </w:r>
            <w:r w:rsidRPr="00311A82">
              <w:rPr>
                <w:rFonts w:ascii="Arial" w:hAnsi="Arial" w:cs="Arial"/>
                <w:color w:val="auto"/>
                <w:vertAlign w:val="superscript"/>
              </w:rPr>
              <w:t>nd</w:t>
            </w:r>
            <w:r w:rsidRPr="00311A82">
              <w:rPr>
                <w:rFonts w:ascii="Arial" w:hAnsi="Arial" w:cs="Arial"/>
                <w:color w:val="auto"/>
              </w:rPr>
              <w:t xml:space="preserve"> Year.</w:t>
            </w:r>
          </w:p>
        </w:tc>
      </w:tr>
      <w:tr w:rsidR="00A90891" w:rsidRPr="00311A82" w:rsidTr="00912C9C">
        <w:trPr>
          <w:trHeight w:val="802"/>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eastAsia="Arial" w:hAnsi="Arial" w:cs="Arial"/>
                <w:color w:val="auto"/>
              </w:rPr>
            </w:pPr>
            <w:r w:rsidRPr="00311A82">
              <w:rPr>
                <w:rFonts w:ascii="Arial" w:eastAsia="Arial" w:hAnsi="Arial" w:cs="Arial"/>
                <w:color w:val="auto"/>
              </w:rPr>
              <w:t>The University of Faisalabad, Lahore Campus</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hAnsi="Arial" w:cs="Arial"/>
                <w:color w:val="auto"/>
              </w:rPr>
              <w:t>B.Sc. Electrical Engineering</w:t>
            </w:r>
          </w:p>
        </w:tc>
        <w:tc>
          <w:tcPr>
            <w:tcW w:w="6120" w:type="dxa"/>
          </w:tcPr>
          <w:p w:rsidR="00AE617C" w:rsidRPr="00311A82" w:rsidRDefault="00AE617C" w:rsidP="00A90891">
            <w:pPr>
              <w:pStyle w:val="ListParagraph"/>
              <w:spacing w:line="240" w:lineRule="auto"/>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Fall-2019 and onwards.</w:t>
            </w:r>
          </w:p>
          <w:p w:rsidR="00AE617C" w:rsidRPr="00311A82" w:rsidRDefault="00AE617C" w:rsidP="00A90891">
            <w:pPr>
              <w:pStyle w:val="ListParagraph"/>
              <w:spacing w:line="240" w:lineRule="auto"/>
              <w:ind w:left="0"/>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The Intake must be restricted to 50 students per year in single entry.</w:t>
            </w:r>
          </w:p>
          <w:p w:rsidR="00AE617C" w:rsidRPr="00311A82" w:rsidRDefault="00AE617C"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eastAsia="Arial" w:hAnsi="Arial" w:cs="Arial"/>
                <w:color w:val="auto"/>
              </w:rPr>
            </w:pPr>
            <w:r w:rsidRPr="00311A82">
              <w:rPr>
                <w:rFonts w:ascii="Arial" w:hAnsi="Arial" w:cs="Arial"/>
                <w:color w:val="auto"/>
              </w:rPr>
              <w:t>Observations of the visitation team must be addressed accordingly for onward verification visit during interim visit by PEC in the 2</w:t>
            </w:r>
            <w:r w:rsidRPr="00311A82">
              <w:rPr>
                <w:rFonts w:ascii="Arial" w:hAnsi="Arial" w:cs="Arial"/>
                <w:color w:val="auto"/>
                <w:vertAlign w:val="superscript"/>
              </w:rPr>
              <w:t>nd</w:t>
            </w:r>
            <w:r w:rsidRPr="00311A82">
              <w:rPr>
                <w:rFonts w:ascii="Arial" w:hAnsi="Arial" w:cs="Arial"/>
                <w:color w:val="auto"/>
              </w:rPr>
              <w:t xml:space="preserve"> Year.</w:t>
            </w:r>
          </w:p>
        </w:tc>
      </w:tr>
      <w:tr w:rsidR="00A90891" w:rsidRPr="00311A82" w:rsidTr="00912C9C">
        <w:trPr>
          <w:trHeight w:val="262"/>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eastAsia="Arial" w:hAnsi="Arial" w:cs="Arial"/>
                <w:color w:val="auto"/>
              </w:rPr>
            </w:pPr>
            <w:r w:rsidRPr="00311A82">
              <w:rPr>
                <w:rFonts w:ascii="Arial" w:hAnsi="Arial" w:cs="Arial"/>
                <w:color w:val="auto"/>
              </w:rPr>
              <w:t>Information Technology University, Lahore</w:t>
            </w:r>
          </w:p>
        </w:tc>
        <w:tc>
          <w:tcPr>
            <w:tcW w:w="3690" w:type="dxa"/>
          </w:tcPr>
          <w:p w:rsidR="00AE617C" w:rsidRPr="00311A82" w:rsidRDefault="00AE617C" w:rsidP="00A90891">
            <w:pPr>
              <w:spacing w:line="240" w:lineRule="auto"/>
              <w:ind w:left="2"/>
              <w:rPr>
                <w:rFonts w:ascii="Arial" w:eastAsia="Arial" w:hAnsi="Arial" w:cs="Arial"/>
                <w:color w:val="auto"/>
              </w:rPr>
            </w:pPr>
            <w:r w:rsidRPr="00311A82">
              <w:rPr>
                <w:rFonts w:ascii="Arial" w:hAnsi="Arial" w:cs="Arial"/>
                <w:color w:val="auto"/>
              </w:rPr>
              <w:t>B.S. Computer Engineering</w:t>
            </w:r>
          </w:p>
        </w:tc>
        <w:tc>
          <w:tcPr>
            <w:tcW w:w="6120" w:type="dxa"/>
          </w:tcPr>
          <w:p w:rsidR="00AE617C" w:rsidRPr="00311A82" w:rsidRDefault="00AE617C" w:rsidP="00A90891">
            <w:pPr>
              <w:pStyle w:val="ListParagraph"/>
              <w:spacing w:line="240" w:lineRule="auto"/>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Fall-2019 and onwards.</w:t>
            </w:r>
          </w:p>
          <w:p w:rsidR="00AE617C" w:rsidRPr="00311A82" w:rsidRDefault="00AE617C" w:rsidP="00A90891">
            <w:pPr>
              <w:pStyle w:val="ListParagraph"/>
              <w:spacing w:line="240" w:lineRule="auto"/>
              <w:ind w:left="0"/>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The Intake must be restricted to 40 students per year in single entry.</w:t>
            </w:r>
          </w:p>
          <w:p w:rsidR="00AE617C" w:rsidRPr="00311A82" w:rsidRDefault="00AE617C"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eastAsia="Arial" w:hAnsi="Arial" w:cs="Arial"/>
                <w:color w:val="auto"/>
              </w:rPr>
            </w:pPr>
            <w:r w:rsidRPr="00311A82">
              <w:rPr>
                <w:rFonts w:ascii="Arial" w:hAnsi="Arial" w:cs="Arial"/>
                <w:color w:val="auto"/>
              </w:rPr>
              <w:t>Observations of the visitation team must be addressed accordingly for onward verification during Interim Visit by PEC in the 2</w:t>
            </w:r>
            <w:r w:rsidRPr="00311A82">
              <w:rPr>
                <w:rFonts w:ascii="Arial" w:hAnsi="Arial" w:cs="Arial"/>
                <w:color w:val="auto"/>
                <w:vertAlign w:val="superscript"/>
              </w:rPr>
              <w:t>nd</w:t>
            </w:r>
            <w:r w:rsidRPr="00311A82">
              <w:rPr>
                <w:rFonts w:ascii="Arial" w:hAnsi="Arial" w:cs="Arial"/>
                <w:color w:val="auto"/>
              </w:rPr>
              <w:t xml:space="preserve"> Year.</w:t>
            </w:r>
          </w:p>
        </w:tc>
      </w:tr>
      <w:tr w:rsidR="00A90891" w:rsidRPr="00311A82" w:rsidTr="00912C9C">
        <w:trPr>
          <w:trHeight w:val="559"/>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hAnsi="Arial" w:cs="Arial"/>
                <w:color w:val="auto"/>
              </w:rPr>
              <w:t>Lahore University of Management Sciences</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hAnsi="Arial" w:cs="Arial"/>
                <w:color w:val="auto"/>
              </w:rPr>
              <w:t>B.S. Chemical Engineering</w:t>
            </w:r>
          </w:p>
        </w:tc>
        <w:tc>
          <w:tcPr>
            <w:tcW w:w="6120" w:type="dxa"/>
          </w:tcPr>
          <w:p w:rsidR="00AE617C" w:rsidRPr="00311A82" w:rsidRDefault="00AE617C" w:rsidP="00A90891">
            <w:pPr>
              <w:pStyle w:val="ListParagraph"/>
              <w:spacing w:line="240" w:lineRule="auto"/>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Fall-2018 and onwards.</w:t>
            </w:r>
          </w:p>
          <w:p w:rsidR="00AE617C" w:rsidRPr="00311A82" w:rsidRDefault="00AE617C" w:rsidP="00A90891">
            <w:pPr>
              <w:pStyle w:val="ListParagraph"/>
              <w:spacing w:line="240" w:lineRule="auto"/>
              <w:ind w:left="0"/>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The Intake must be restricted to 40 students per year in single entry.</w:t>
            </w:r>
          </w:p>
          <w:p w:rsidR="00AE617C" w:rsidRPr="00311A82" w:rsidRDefault="00AE617C" w:rsidP="00A90891">
            <w:pPr>
              <w:spacing w:line="240" w:lineRule="auto"/>
              <w:jc w:val="both"/>
              <w:rPr>
                <w:rFonts w:ascii="Arial" w:hAnsi="Arial" w:cs="Arial"/>
                <w:color w:val="auto"/>
              </w:rPr>
            </w:pPr>
          </w:p>
          <w:p w:rsidR="00365F7E" w:rsidRPr="00311A82" w:rsidRDefault="00AE617C" w:rsidP="00E86BDF">
            <w:pPr>
              <w:spacing w:line="240" w:lineRule="auto"/>
              <w:jc w:val="both"/>
              <w:rPr>
                <w:rFonts w:ascii="Arial" w:hAnsi="Arial" w:cs="Arial"/>
                <w:color w:val="auto"/>
              </w:rPr>
            </w:pPr>
            <w:r w:rsidRPr="00311A82">
              <w:rPr>
                <w:rFonts w:ascii="Arial" w:hAnsi="Arial" w:cs="Arial"/>
                <w:color w:val="auto"/>
              </w:rPr>
              <w:t>Observations of the visitation team must be addressed before next periodic visit.</w:t>
            </w:r>
          </w:p>
        </w:tc>
      </w:tr>
      <w:tr w:rsidR="00A90891" w:rsidRPr="00311A82" w:rsidTr="00912C9C">
        <w:trPr>
          <w:trHeight w:val="70"/>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hAnsi="Arial" w:cs="Arial"/>
                <w:color w:val="auto"/>
              </w:rPr>
              <w:t>Army Public College of Management and Sciences, Rawalpindi</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hAnsi="Arial" w:cs="Arial"/>
                <w:color w:val="auto"/>
              </w:rPr>
              <w:t>, B.Sc. Civil Engineering Program</w:t>
            </w:r>
          </w:p>
        </w:tc>
        <w:tc>
          <w:tcPr>
            <w:tcW w:w="6120" w:type="dxa"/>
          </w:tcPr>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Fall-2018 and onwards.</w:t>
            </w:r>
          </w:p>
          <w:p w:rsidR="00AE617C" w:rsidRPr="00311A82" w:rsidRDefault="00AE617C"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lastRenderedPageBreak/>
              <w:t>The intake must be restricted to 40 students per year.</w:t>
            </w:r>
          </w:p>
          <w:p w:rsidR="00AE617C" w:rsidRPr="00311A82" w:rsidRDefault="00AE617C" w:rsidP="00A90891">
            <w:pPr>
              <w:spacing w:line="240" w:lineRule="auto"/>
              <w:jc w:val="both"/>
              <w:rPr>
                <w:rFonts w:ascii="Arial" w:eastAsia="Arial" w:hAnsi="Arial" w:cs="Arial"/>
                <w:color w:val="auto"/>
              </w:rPr>
            </w:pPr>
            <w:r w:rsidRPr="00311A82">
              <w:rPr>
                <w:rFonts w:ascii="Arial" w:hAnsi="Arial" w:cs="Arial"/>
                <w:color w:val="auto"/>
              </w:rPr>
              <w:t>Observations of the visitation team must be addressed before next periodic visit.</w:t>
            </w:r>
          </w:p>
        </w:tc>
      </w:tr>
      <w:tr w:rsidR="00BC64C4" w:rsidRPr="00311A82" w:rsidTr="00912C9C">
        <w:trPr>
          <w:trHeight w:val="800"/>
          <w:jc w:val="center"/>
        </w:trPr>
        <w:tc>
          <w:tcPr>
            <w:tcW w:w="573" w:type="dxa"/>
            <w:vMerge w:val="restart"/>
          </w:tcPr>
          <w:p w:rsidR="00BC64C4" w:rsidRPr="00311A82" w:rsidRDefault="00BC64C4" w:rsidP="00A90891">
            <w:pPr>
              <w:pStyle w:val="ListParagraph"/>
              <w:numPr>
                <w:ilvl w:val="0"/>
                <w:numId w:val="5"/>
              </w:numPr>
              <w:spacing w:line="240" w:lineRule="auto"/>
              <w:rPr>
                <w:rFonts w:ascii="Arial" w:eastAsia="Arial" w:hAnsi="Arial" w:cs="Arial"/>
                <w:color w:val="auto"/>
              </w:rPr>
            </w:pPr>
          </w:p>
        </w:tc>
        <w:tc>
          <w:tcPr>
            <w:tcW w:w="3202" w:type="dxa"/>
            <w:vMerge w:val="restart"/>
          </w:tcPr>
          <w:p w:rsidR="00BC64C4" w:rsidRPr="00311A82" w:rsidRDefault="00BC64C4" w:rsidP="00311A82">
            <w:pPr>
              <w:spacing w:line="240" w:lineRule="auto"/>
              <w:ind w:left="2"/>
              <w:jc w:val="both"/>
              <w:rPr>
                <w:rFonts w:ascii="Arial" w:hAnsi="Arial" w:cs="Arial"/>
                <w:color w:val="auto"/>
              </w:rPr>
            </w:pPr>
            <w:r w:rsidRPr="00311A82">
              <w:rPr>
                <w:rFonts w:ascii="Arial" w:hAnsi="Arial" w:cs="Arial"/>
                <w:color w:val="auto"/>
              </w:rPr>
              <w:t>Khawaja Fareed University of Engineering and Technology,</w:t>
            </w:r>
          </w:p>
          <w:p w:rsidR="00BC64C4" w:rsidRPr="00311A82" w:rsidRDefault="00BC64C4" w:rsidP="00311A82">
            <w:pPr>
              <w:spacing w:line="240" w:lineRule="auto"/>
              <w:ind w:left="2"/>
              <w:jc w:val="both"/>
              <w:rPr>
                <w:rFonts w:ascii="Arial" w:hAnsi="Arial" w:cs="Arial"/>
                <w:color w:val="auto"/>
              </w:rPr>
            </w:pPr>
            <w:r w:rsidRPr="00311A82">
              <w:rPr>
                <w:rFonts w:ascii="Arial" w:hAnsi="Arial" w:cs="Arial"/>
                <w:color w:val="auto"/>
              </w:rPr>
              <w:t xml:space="preserve">Rahim </w:t>
            </w:r>
            <w:proofErr w:type="spellStart"/>
            <w:r w:rsidRPr="00311A82">
              <w:rPr>
                <w:rFonts w:ascii="Arial" w:hAnsi="Arial" w:cs="Arial"/>
                <w:color w:val="auto"/>
              </w:rPr>
              <w:t>Yar</w:t>
            </w:r>
            <w:proofErr w:type="spellEnd"/>
            <w:r w:rsidRPr="00311A82">
              <w:rPr>
                <w:rFonts w:ascii="Arial" w:hAnsi="Arial" w:cs="Arial"/>
                <w:color w:val="auto"/>
              </w:rPr>
              <w:t xml:space="preserve"> Khan</w:t>
            </w:r>
          </w:p>
          <w:p w:rsidR="00BC64C4" w:rsidRPr="00311A82" w:rsidRDefault="00BC64C4" w:rsidP="00311A82">
            <w:pPr>
              <w:spacing w:line="240" w:lineRule="auto"/>
              <w:ind w:left="2"/>
              <w:jc w:val="both"/>
              <w:rPr>
                <w:rFonts w:ascii="Arial" w:hAnsi="Arial" w:cs="Arial"/>
                <w:color w:val="auto"/>
              </w:rPr>
            </w:pPr>
          </w:p>
        </w:tc>
        <w:tc>
          <w:tcPr>
            <w:tcW w:w="3690" w:type="dxa"/>
          </w:tcPr>
          <w:p w:rsidR="00BC64C4" w:rsidRPr="00311A82" w:rsidRDefault="00BC64C4" w:rsidP="00A90891">
            <w:pPr>
              <w:spacing w:line="240" w:lineRule="auto"/>
              <w:ind w:left="2"/>
              <w:rPr>
                <w:rFonts w:ascii="Arial" w:hAnsi="Arial" w:cs="Arial"/>
                <w:color w:val="auto"/>
              </w:rPr>
            </w:pPr>
            <w:r w:rsidRPr="00311A82">
              <w:rPr>
                <w:rFonts w:ascii="Arial" w:hAnsi="Arial" w:cs="Arial"/>
                <w:color w:val="auto"/>
              </w:rPr>
              <w:t>B.S. Chemical Engineering</w:t>
            </w:r>
          </w:p>
        </w:tc>
        <w:tc>
          <w:tcPr>
            <w:tcW w:w="6120" w:type="dxa"/>
          </w:tcPr>
          <w:p w:rsidR="00BC64C4" w:rsidRPr="00311A82" w:rsidRDefault="00BC64C4" w:rsidP="00A90891">
            <w:pPr>
              <w:pStyle w:val="ListParagraph"/>
              <w:spacing w:line="240" w:lineRule="auto"/>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Fall-2018 and onwards.</w:t>
            </w:r>
          </w:p>
          <w:p w:rsidR="00BC64C4" w:rsidRPr="00311A82" w:rsidRDefault="00BC64C4" w:rsidP="00A90891">
            <w:pPr>
              <w:pStyle w:val="ListParagraph"/>
              <w:spacing w:line="240" w:lineRule="auto"/>
              <w:ind w:left="0"/>
              <w:jc w:val="both"/>
              <w:rPr>
                <w:rFonts w:ascii="Arial" w:hAnsi="Arial" w:cs="Arial"/>
                <w:color w:val="auto"/>
              </w:rPr>
            </w:pPr>
          </w:p>
          <w:p w:rsidR="00BC64C4" w:rsidRPr="00311A82" w:rsidRDefault="00BC64C4" w:rsidP="00A90891">
            <w:pPr>
              <w:spacing w:line="240" w:lineRule="auto"/>
              <w:jc w:val="both"/>
              <w:rPr>
                <w:rFonts w:ascii="Arial" w:hAnsi="Arial" w:cs="Arial"/>
                <w:color w:val="auto"/>
              </w:rPr>
            </w:pPr>
            <w:r w:rsidRPr="00311A82">
              <w:rPr>
                <w:rFonts w:ascii="Arial" w:hAnsi="Arial" w:cs="Arial"/>
                <w:color w:val="auto"/>
              </w:rPr>
              <w:t>The Intake must be restricted to 50 students per year in single entry.</w:t>
            </w:r>
          </w:p>
          <w:p w:rsidR="00BC64C4" w:rsidRPr="00311A82" w:rsidRDefault="00BC64C4" w:rsidP="00A90891">
            <w:pPr>
              <w:spacing w:line="240" w:lineRule="auto"/>
              <w:jc w:val="both"/>
              <w:rPr>
                <w:rFonts w:ascii="Arial" w:hAnsi="Arial" w:cs="Arial"/>
                <w:color w:val="auto"/>
              </w:rPr>
            </w:pPr>
          </w:p>
          <w:p w:rsidR="00BC64C4" w:rsidRPr="00311A82" w:rsidRDefault="00BC64C4" w:rsidP="00A90891">
            <w:pPr>
              <w:spacing w:line="240" w:lineRule="auto"/>
              <w:jc w:val="both"/>
              <w:rPr>
                <w:rFonts w:ascii="Arial" w:eastAsia="Arial" w:hAnsi="Arial" w:cs="Arial"/>
                <w:color w:val="auto"/>
              </w:rPr>
            </w:pPr>
            <w:r w:rsidRPr="00311A82">
              <w:rPr>
                <w:rFonts w:ascii="Arial" w:hAnsi="Arial" w:cs="Arial"/>
                <w:color w:val="auto"/>
              </w:rPr>
              <w:t>Observations of the visitation team must be addressed before next periodic visit.</w:t>
            </w:r>
          </w:p>
        </w:tc>
      </w:tr>
      <w:tr w:rsidR="00BC64C4" w:rsidRPr="00311A82" w:rsidTr="00912C9C">
        <w:trPr>
          <w:trHeight w:val="1072"/>
          <w:jc w:val="center"/>
        </w:trPr>
        <w:tc>
          <w:tcPr>
            <w:tcW w:w="573" w:type="dxa"/>
            <w:vMerge/>
          </w:tcPr>
          <w:p w:rsidR="00BC64C4" w:rsidRPr="00311A82" w:rsidRDefault="00BC64C4" w:rsidP="00A90891">
            <w:pPr>
              <w:pStyle w:val="ListParagraph"/>
              <w:numPr>
                <w:ilvl w:val="0"/>
                <w:numId w:val="5"/>
              </w:numPr>
              <w:spacing w:line="240" w:lineRule="auto"/>
              <w:rPr>
                <w:rFonts w:ascii="Arial" w:eastAsia="Arial" w:hAnsi="Arial" w:cs="Arial"/>
                <w:color w:val="auto"/>
              </w:rPr>
            </w:pPr>
          </w:p>
        </w:tc>
        <w:tc>
          <w:tcPr>
            <w:tcW w:w="3202" w:type="dxa"/>
            <w:vMerge/>
          </w:tcPr>
          <w:p w:rsidR="00BC64C4" w:rsidRPr="00311A82" w:rsidRDefault="00BC64C4" w:rsidP="00311A82">
            <w:pPr>
              <w:spacing w:line="240" w:lineRule="auto"/>
              <w:ind w:left="2"/>
              <w:jc w:val="both"/>
              <w:rPr>
                <w:rFonts w:ascii="Arial" w:hAnsi="Arial" w:cs="Arial"/>
                <w:color w:val="auto"/>
              </w:rPr>
            </w:pPr>
          </w:p>
        </w:tc>
        <w:tc>
          <w:tcPr>
            <w:tcW w:w="3690" w:type="dxa"/>
          </w:tcPr>
          <w:p w:rsidR="00BC64C4" w:rsidRPr="00311A82" w:rsidRDefault="00BC64C4" w:rsidP="00A90891">
            <w:pPr>
              <w:spacing w:line="240" w:lineRule="auto"/>
              <w:ind w:left="2"/>
              <w:rPr>
                <w:rFonts w:ascii="Arial" w:hAnsi="Arial" w:cs="Arial"/>
                <w:color w:val="auto"/>
              </w:rPr>
            </w:pPr>
            <w:r w:rsidRPr="00311A82">
              <w:rPr>
                <w:rFonts w:ascii="Arial" w:hAnsi="Arial" w:cs="Arial"/>
                <w:color w:val="auto"/>
              </w:rPr>
              <w:t>B.S. Environmental Engineering</w:t>
            </w:r>
          </w:p>
        </w:tc>
        <w:tc>
          <w:tcPr>
            <w:tcW w:w="6120" w:type="dxa"/>
          </w:tcPr>
          <w:p w:rsidR="00BC64C4" w:rsidRPr="00311A82" w:rsidRDefault="00BC64C4" w:rsidP="00A90891">
            <w:pPr>
              <w:pStyle w:val="ListParagraph"/>
              <w:spacing w:line="240" w:lineRule="auto"/>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Fall-2019 and onwards subject to increase the number of books in library as per PEC policy through documentary evidences before launching the program.</w:t>
            </w:r>
          </w:p>
          <w:p w:rsidR="00BC64C4" w:rsidRPr="00311A82" w:rsidRDefault="00BC64C4" w:rsidP="00A90891">
            <w:pPr>
              <w:pStyle w:val="ListParagraph"/>
              <w:spacing w:line="240" w:lineRule="auto"/>
              <w:ind w:left="0"/>
              <w:jc w:val="both"/>
              <w:rPr>
                <w:rFonts w:ascii="Arial" w:hAnsi="Arial" w:cs="Arial"/>
                <w:color w:val="auto"/>
              </w:rPr>
            </w:pPr>
          </w:p>
          <w:p w:rsidR="00BC64C4" w:rsidRPr="00311A82" w:rsidRDefault="00BC64C4" w:rsidP="00A90891">
            <w:pPr>
              <w:spacing w:line="240" w:lineRule="auto"/>
              <w:jc w:val="both"/>
              <w:rPr>
                <w:rFonts w:ascii="Arial" w:hAnsi="Arial" w:cs="Arial"/>
                <w:color w:val="auto"/>
              </w:rPr>
            </w:pPr>
            <w:r w:rsidRPr="00311A82">
              <w:rPr>
                <w:rFonts w:ascii="Arial" w:hAnsi="Arial" w:cs="Arial"/>
                <w:color w:val="auto"/>
              </w:rPr>
              <w:t>The Intake must be restricted to 50 students per year in single entry.</w:t>
            </w:r>
          </w:p>
          <w:p w:rsidR="00BC64C4" w:rsidRPr="00311A82" w:rsidRDefault="00BC64C4" w:rsidP="00A90891">
            <w:pPr>
              <w:spacing w:line="240" w:lineRule="auto"/>
              <w:jc w:val="both"/>
              <w:rPr>
                <w:rFonts w:ascii="Arial" w:hAnsi="Arial" w:cs="Arial"/>
                <w:color w:val="auto"/>
              </w:rPr>
            </w:pPr>
          </w:p>
          <w:p w:rsidR="00BC64C4" w:rsidRPr="00311A82" w:rsidRDefault="00BC64C4" w:rsidP="00A90891">
            <w:pPr>
              <w:spacing w:line="240" w:lineRule="auto"/>
              <w:jc w:val="both"/>
              <w:rPr>
                <w:rFonts w:ascii="Arial" w:eastAsia="Arial" w:hAnsi="Arial" w:cs="Arial"/>
                <w:color w:val="auto"/>
              </w:rPr>
            </w:pPr>
            <w:r w:rsidRPr="00311A82">
              <w:rPr>
                <w:rFonts w:ascii="Arial" w:hAnsi="Arial" w:cs="Arial"/>
                <w:color w:val="auto"/>
              </w:rPr>
              <w:t>Observations of the visitation team must be addressed accordingly for onward verification during Interim Visit by PEC in the 2</w:t>
            </w:r>
            <w:r w:rsidRPr="00311A82">
              <w:rPr>
                <w:rFonts w:ascii="Arial" w:hAnsi="Arial" w:cs="Arial"/>
                <w:color w:val="auto"/>
                <w:vertAlign w:val="superscript"/>
              </w:rPr>
              <w:t>nd</w:t>
            </w:r>
            <w:r w:rsidRPr="00311A82">
              <w:rPr>
                <w:rFonts w:ascii="Arial" w:hAnsi="Arial" w:cs="Arial"/>
                <w:color w:val="auto"/>
              </w:rPr>
              <w:t xml:space="preserve"> Year.</w:t>
            </w:r>
          </w:p>
        </w:tc>
      </w:tr>
      <w:tr w:rsidR="00A90891" w:rsidRPr="00311A82" w:rsidTr="00912C9C">
        <w:trPr>
          <w:trHeight w:val="442"/>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AE617C" w:rsidRPr="00311A82" w:rsidRDefault="00AE617C" w:rsidP="00311A82">
            <w:pPr>
              <w:spacing w:line="240" w:lineRule="auto"/>
              <w:ind w:left="2"/>
              <w:jc w:val="both"/>
              <w:rPr>
                <w:rFonts w:ascii="Arial" w:hAnsi="Arial" w:cs="Arial"/>
                <w:color w:val="auto"/>
              </w:rPr>
            </w:pPr>
            <w:r w:rsidRPr="00311A82">
              <w:rPr>
                <w:rFonts w:ascii="Arial" w:hAnsi="Arial" w:cs="Arial"/>
                <w:color w:val="auto"/>
              </w:rPr>
              <w:t>Islamia University of Bahawalpur, Bahawalpur</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hAnsi="Arial" w:cs="Arial"/>
                <w:color w:val="auto"/>
              </w:rPr>
              <w:t>B.Sc. Civil Engineering</w:t>
            </w:r>
          </w:p>
        </w:tc>
        <w:tc>
          <w:tcPr>
            <w:tcW w:w="6120" w:type="dxa"/>
          </w:tcPr>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 xml:space="preserve">Green signal to </w:t>
            </w:r>
            <w:r w:rsidR="000D767F" w:rsidRPr="00311A82">
              <w:rPr>
                <w:rFonts w:ascii="Arial" w:hAnsi="Arial" w:cs="Arial"/>
                <w:color w:val="auto"/>
              </w:rPr>
              <w:t>launch the program in Fall-</w:t>
            </w:r>
            <w:r w:rsidRPr="00311A82">
              <w:rPr>
                <w:rFonts w:ascii="Arial" w:hAnsi="Arial" w:cs="Arial"/>
                <w:color w:val="auto"/>
              </w:rPr>
              <w:t>2019</w:t>
            </w:r>
          </w:p>
          <w:p w:rsidR="00AE617C" w:rsidRPr="00311A82" w:rsidRDefault="00AE617C"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The Intake must be restricted to 50 Students per year</w:t>
            </w:r>
          </w:p>
          <w:p w:rsidR="00AE617C" w:rsidRPr="00311A82" w:rsidRDefault="00AE617C" w:rsidP="00A90891">
            <w:pPr>
              <w:tabs>
                <w:tab w:val="left" w:pos="5787"/>
              </w:tabs>
              <w:spacing w:line="240" w:lineRule="auto"/>
              <w:ind w:firstLine="5790"/>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Observations of the visitation team must be addressed before next periodic visit.</w:t>
            </w:r>
          </w:p>
        </w:tc>
      </w:tr>
      <w:tr w:rsidR="00311A82" w:rsidRPr="00311A82" w:rsidTr="00912C9C">
        <w:trPr>
          <w:trHeight w:val="1072"/>
          <w:jc w:val="center"/>
        </w:trPr>
        <w:tc>
          <w:tcPr>
            <w:tcW w:w="573" w:type="dxa"/>
          </w:tcPr>
          <w:p w:rsidR="00311A82" w:rsidRPr="00311A82" w:rsidRDefault="00311A82" w:rsidP="00A90891">
            <w:pPr>
              <w:pStyle w:val="ListParagraph"/>
              <w:numPr>
                <w:ilvl w:val="0"/>
                <w:numId w:val="5"/>
              </w:numPr>
              <w:spacing w:line="240" w:lineRule="auto"/>
              <w:rPr>
                <w:rFonts w:ascii="Arial" w:eastAsia="Arial" w:hAnsi="Arial" w:cs="Arial"/>
                <w:color w:val="auto"/>
              </w:rPr>
            </w:pPr>
          </w:p>
        </w:tc>
        <w:tc>
          <w:tcPr>
            <w:tcW w:w="3202" w:type="dxa"/>
            <w:vMerge w:val="restart"/>
          </w:tcPr>
          <w:p w:rsidR="00311A82" w:rsidRPr="00311A82" w:rsidRDefault="00311A82" w:rsidP="00311A82">
            <w:pPr>
              <w:spacing w:line="240" w:lineRule="auto"/>
              <w:ind w:left="2"/>
              <w:jc w:val="both"/>
              <w:rPr>
                <w:rFonts w:ascii="Arial" w:hAnsi="Arial" w:cs="Arial"/>
                <w:color w:val="auto"/>
              </w:rPr>
            </w:pPr>
            <w:r w:rsidRPr="00311A82">
              <w:rPr>
                <w:rFonts w:ascii="Arial" w:hAnsi="Arial" w:cs="Arial"/>
                <w:color w:val="auto"/>
              </w:rPr>
              <w:t>The Superior College, Lahore</w:t>
            </w:r>
          </w:p>
          <w:p w:rsidR="00311A82" w:rsidRPr="00311A82" w:rsidRDefault="00311A82" w:rsidP="00311A82">
            <w:pPr>
              <w:spacing w:line="240" w:lineRule="auto"/>
              <w:ind w:left="2"/>
              <w:jc w:val="both"/>
              <w:rPr>
                <w:rFonts w:ascii="Arial" w:hAnsi="Arial" w:cs="Arial"/>
                <w:color w:val="auto"/>
              </w:rPr>
            </w:pP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hAnsi="Arial" w:cs="Arial"/>
                <w:color w:val="auto"/>
              </w:rPr>
              <w:t>B.Sc. Civil Engineering</w:t>
            </w:r>
          </w:p>
        </w:tc>
        <w:tc>
          <w:tcPr>
            <w:tcW w:w="6120" w:type="dxa"/>
          </w:tcPr>
          <w:p w:rsidR="00311A82" w:rsidRPr="00311A82" w:rsidRDefault="00311A82" w:rsidP="00A90891">
            <w:pPr>
              <w:spacing w:line="240" w:lineRule="auto"/>
              <w:jc w:val="both"/>
              <w:rPr>
                <w:rFonts w:ascii="Arial" w:hAnsi="Arial" w:cs="Arial"/>
                <w:color w:val="auto"/>
              </w:rPr>
            </w:pPr>
            <w:r w:rsidRPr="00311A82">
              <w:rPr>
                <w:rFonts w:ascii="Arial" w:hAnsi="Arial" w:cs="Arial"/>
                <w:color w:val="auto"/>
              </w:rPr>
              <w:t>Based on Satisfactory compliance (Approved by Patron/ Chancellor) submitted by Superior College, Lahore as per PEC 83</w:t>
            </w:r>
            <w:r w:rsidRPr="00311A82">
              <w:rPr>
                <w:rFonts w:ascii="Arial" w:hAnsi="Arial" w:cs="Arial"/>
                <w:color w:val="auto"/>
                <w:vertAlign w:val="superscript"/>
              </w:rPr>
              <w:t>rd</w:t>
            </w:r>
            <w:r w:rsidRPr="00311A82">
              <w:rPr>
                <w:rFonts w:ascii="Arial" w:hAnsi="Arial" w:cs="Arial"/>
                <w:color w:val="auto"/>
              </w:rPr>
              <w:t xml:space="preserve"> EAB/ EA&amp;QEC decision, Permission/ Green Signal is granted for admission of 50 Students per year in single entry (one Section) in B.Sc. Civil Engineering Program </w:t>
            </w:r>
            <w:proofErr w:type="spellStart"/>
            <w:r w:rsidRPr="00311A82">
              <w:rPr>
                <w:rFonts w:ascii="Arial" w:hAnsi="Arial" w:cs="Arial"/>
                <w:color w:val="auto"/>
              </w:rPr>
              <w:t>w.e.f</w:t>
            </w:r>
            <w:proofErr w:type="spellEnd"/>
            <w:r w:rsidRPr="00311A82">
              <w:rPr>
                <w:rFonts w:ascii="Arial" w:hAnsi="Arial" w:cs="Arial"/>
                <w:color w:val="auto"/>
              </w:rPr>
              <w:t xml:space="preserve"> Fall-2020.</w:t>
            </w:r>
          </w:p>
          <w:p w:rsidR="00311A82" w:rsidRPr="00311A82" w:rsidRDefault="00311A82" w:rsidP="00A90891">
            <w:pPr>
              <w:spacing w:line="240" w:lineRule="auto"/>
              <w:jc w:val="both"/>
              <w:rPr>
                <w:rFonts w:ascii="Arial" w:hAnsi="Arial" w:cs="Arial"/>
                <w:color w:val="auto"/>
              </w:rPr>
            </w:pPr>
          </w:p>
          <w:p w:rsidR="00311A82" w:rsidRPr="00311A82" w:rsidRDefault="00311A82" w:rsidP="00A90891">
            <w:pPr>
              <w:spacing w:line="240" w:lineRule="auto"/>
              <w:jc w:val="both"/>
              <w:rPr>
                <w:rFonts w:ascii="Arial" w:hAnsi="Arial" w:cs="Arial"/>
                <w:b/>
                <w:color w:val="auto"/>
              </w:rPr>
            </w:pPr>
            <w:r w:rsidRPr="00311A82">
              <w:rPr>
                <w:rFonts w:ascii="Arial" w:hAnsi="Arial" w:cs="Arial"/>
                <w:color w:val="auto"/>
              </w:rPr>
              <w:t>Observation of the visiting team must be addressed before next interim visit in 2</w:t>
            </w:r>
            <w:r w:rsidRPr="00311A82">
              <w:rPr>
                <w:rFonts w:ascii="Arial" w:hAnsi="Arial" w:cs="Arial"/>
                <w:color w:val="auto"/>
                <w:vertAlign w:val="superscript"/>
              </w:rPr>
              <w:t>nd</w:t>
            </w:r>
            <w:r w:rsidRPr="00311A82">
              <w:rPr>
                <w:rFonts w:ascii="Arial" w:hAnsi="Arial" w:cs="Arial"/>
                <w:color w:val="auto"/>
              </w:rPr>
              <w:t xml:space="preserve"> Year (4</w:t>
            </w:r>
            <w:r w:rsidRPr="00311A82">
              <w:rPr>
                <w:rFonts w:ascii="Arial" w:hAnsi="Arial" w:cs="Arial"/>
                <w:color w:val="auto"/>
                <w:vertAlign w:val="superscript"/>
              </w:rPr>
              <w:t>th</w:t>
            </w:r>
            <w:r w:rsidRPr="00311A82">
              <w:rPr>
                <w:rFonts w:ascii="Arial" w:hAnsi="Arial" w:cs="Arial"/>
                <w:color w:val="auto"/>
              </w:rPr>
              <w:t xml:space="preserve"> Semester). The institute is advised to apply for timely interim visit.</w:t>
            </w:r>
          </w:p>
        </w:tc>
      </w:tr>
      <w:tr w:rsidR="00311A82" w:rsidRPr="00311A82" w:rsidTr="00912C9C">
        <w:trPr>
          <w:trHeight w:val="1072"/>
          <w:jc w:val="center"/>
        </w:trPr>
        <w:tc>
          <w:tcPr>
            <w:tcW w:w="573" w:type="dxa"/>
          </w:tcPr>
          <w:p w:rsidR="00311A82" w:rsidRPr="00311A82" w:rsidRDefault="00311A82" w:rsidP="00311A82">
            <w:pPr>
              <w:pStyle w:val="ListParagraph"/>
              <w:spacing w:line="240" w:lineRule="auto"/>
              <w:ind w:left="540"/>
              <w:rPr>
                <w:rFonts w:ascii="Arial" w:eastAsia="Arial" w:hAnsi="Arial" w:cs="Arial"/>
                <w:color w:val="auto"/>
              </w:rPr>
            </w:pPr>
          </w:p>
        </w:tc>
        <w:tc>
          <w:tcPr>
            <w:tcW w:w="3202" w:type="dxa"/>
            <w:vMerge/>
          </w:tcPr>
          <w:p w:rsidR="00311A82" w:rsidRPr="00311A82" w:rsidRDefault="00311A82" w:rsidP="00311A82">
            <w:pPr>
              <w:spacing w:line="240" w:lineRule="auto"/>
              <w:ind w:left="2"/>
              <w:jc w:val="both"/>
              <w:rPr>
                <w:rFonts w:ascii="Arial" w:hAnsi="Arial" w:cs="Arial"/>
                <w:color w:val="auto"/>
              </w:rPr>
            </w:pP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hAnsi="Arial" w:cs="Arial"/>
                <w:color w:val="auto"/>
              </w:rPr>
              <w:t>B.Sc. Mechanical Engineering</w:t>
            </w:r>
          </w:p>
        </w:tc>
        <w:tc>
          <w:tcPr>
            <w:tcW w:w="6120" w:type="dxa"/>
          </w:tcPr>
          <w:p w:rsidR="00311A82" w:rsidRPr="00311A82" w:rsidRDefault="00311A82" w:rsidP="00A90891">
            <w:pPr>
              <w:spacing w:line="240" w:lineRule="auto"/>
              <w:jc w:val="both"/>
              <w:rPr>
                <w:rFonts w:ascii="Arial" w:hAnsi="Arial" w:cs="Arial"/>
                <w:color w:val="auto"/>
              </w:rPr>
            </w:pPr>
            <w:r w:rsidRPr="00311A82">
              <w:rPr>
                <w:rFonts w:ascii="Arial" w:hAnsi="Arial" w:cs="Arial"/>
                <w:color w:val="auto"/>
              </w:rPr>
              <w:t xml:space="preserve">Based on the assessment, permission / NOC is granted principally to facilitate the process of approval from concerned authorities (the Chancellor / Patron) through the recommendations of PHEC / HED as per Charter of the university; Article 4(a).  </w:t>
            </w:r>
          </w:p>
          <w:p w:rsidR="00311A82" w:rsidRPr="00311A82" w:rsidRDefault="00311A82" w:rsidP="00A90891">
            <w:pPr>
              <w:spacing w:line="240" w:lineRule="auto"/>
              <w:jc w:val="both"/>
              <w:rPr>
                <w:rFonts w:ascii="Arial" w:hAnsi="Arial" w:cs="Arial"/>
                <w:color w:val="auto"/>
              </w:rPr>
            </w:pPr>
          </w:p>
          <w:p w:rsidR="00311A82" w:rsidRPr="00311A82" w:rsidRDefault="00311A82" w:rsidP="00A90891">
            <w:pPr>
              <w:spacing w:line="240" w:lineRule="auto"/>
              <w:jc w:val="both"/>
              <w:rPr>
                <w:rFonts w:ascii="Arial" w:hAnsi="Arial" w:cs="Arial"/>
                <w:color w:val="auto"/>
              </w:rPr>
            </w:pPr>
            <w:r w:rsidRPr="00311A82">
              <w:rPr>
                <w:rFonts w:ascii="Arial" w:hAnsi="Arial" w:cs="Arial"/>
                <w:color w:val="auto"/>
              </w:rPr>
              <w:t xml:space="preserve">However, the admission in the engineering program will only be allowed officially subject to intimation of the above mentioned legal approvals to PEC and subsequent Green Signal / Permission by the Council. </w:t>
            </w:r>
          </w:p>
          <w:p w:rsidR="00311A82" w:rsidRPr="00311A82" w:rsidRDefault="00311A82" w:rsidP="00A90891">
            <w:pPr>
              <w:spacing w:line="240" w:lineRule="auto"/>
              <w:jc w:val="both"/>
              <w:rPr>
                <w:rFonts w:ascii="Arial" w:hAnsi="Arial" w:cs="Arial"/>
                <w:color w:val="auto"/>
              </w:rPr>
            </w:pPr>
          </w:p>
          <w:p w:rsidR="00311A82" w:rsidRPr="00311A82" w:rsidRDefault="00311A82" w:rsidP="00A90891">
            <w:pPr>
              <w:spacing w:line="240" w:lineRule="auto"/>
              <w:jc w:val="both"/>
              <w:rPr>
                <w:rFonts w:ascii="Arial" w:hAnsi="Arial" w:cs="Arial"/>
                <w:color w:val="auto"/>
              </w:rPr>
            </w:pPr>
            <w:r w:rsidRPr="00311A82">
              <w:rPr>
                <w:rFonts w:ascii="Arial" w:hAnsi="Arial" w:cs="Arial"/>
                <w:color w:val="auto"/>
              </w:rPr>
              <w:t>All observations of the visitation report must be complied with, particularly the followings, in addition to above legal approvals by the time of intimation to PEC:</w:t>
            </w:r>
          </w:p>
          <w:p w:rsidR="00311A82" w:rsidRPr="00311A82" w:rsidRDefault="00311A82" w:rsidP="00A90891">
            <w:pPr>
              <w:spacing w:line="240" w:lineRule="auto"/>
              <w:jc w:val="both"/>
              <w:rPr>
                <w:rFonts w:ascii="Arial" w:hAnsi="Arial" w:cs="Arial"/>
                <w:color w:val="auto"/>
              </w:rPr>
            </w:pPr>
          </w:p>
          <w:p w:rsidR="00311A82" w:rsidRPr="00311A82" w:rsidRDefault="00311A82" w:rsidP="00257032">
            <w:pPr>
              <w:pStyle w:val="ListParagraph"/>
              <w:numPr>
                <w:ilvl w:val="0"/>
                <w:numId w:val="12"/>
              </w:numPr>
              <w:spacing w:line="240" w:lineRule="auto"/>
              <w:ind w:left="643" w:hanging="283"/>
              <w:jc w:val="both"/>
              <w:rPr>
                <w:rFonts w:ascii="Arial" w:hAnsi="Arial" w:cs="Arial"/>
                <w:color w:val="auto"/>
              </w:rPr>
            </w:pPr>
            <w:r w:rsidRPr="00311A82">
              <w:rPr>
                <w:rFonts w:ascii="Arial" w:hAnsi="Arial" w:cs="Arial"/>
                <w:color w:val="auto"/>
              </w:rPr>
              <w:t>Dedicated endowment fund for the department / program.</w:t>
            </w:r>
          </w:p>
          <w:p w:rsidR="00311A82" w:rsidRPr="00311A82" w:rsidRDefault="00311A82" w:rsidP="00257032">
            <w:pPr>
              <w:pStyle w:val="ListParagraph"/>
              <w:numPr>
                <w:ilvl w:val="0"/>
                <w:numId w:val="12"/>
              </w:numPr>
              <w:spacing w:line="240" w:lineRule="auto"/>
              <w:ind w:left="643" w:hanging="283"/>
              <w:jc w:val="both"/>
              <w:rPr>
                <w:rFonts w:ascii="Arial" w:hAnsi="Arial" w:cs="Arial"/>
                <w:color w:val="auto"/>
              </w:rPr>
            </w:pPr>
            <w:r w:rsidRPr="00311A82">
              <w:rPr>
                <w:rFonts w:ascii="Arial" w:hAnsi="Arial" w:cs="Arial"/>
                <w:color w:val="auto"/>
              </w:rPr>
              <w:t>Hiring of relevant MS or higher qualified faculty member.</w:t>
            </w:r>
          </w:p>
          <w:p w:rsidR="00311A82" w:rsidRPr="00311A82" w:rsidRDefault="00311A82" w:rsidP="00257032">
            <w:pPr>
              <w:pStyle w:val="ListParagraph"/>
              <w:numPr>
                <w:ilvl w:val="0"/>
                <w:numId w:val="12"/>
              </w:numPr>
              <w:spacing w:line="240" w:lineRule="auto"/>
              <w:ind w:left="643" w:hanging="283"/>
              <w:jc w:val="both"/>
              <w:rPr>
                <w:rFonts w:ascii="Arial" w:hAnsi="Arial" w:cs="Arial"/>
                <w:color w:val="auto"/>
              </w:rPr>
            </w:pPr>
            <w:r w:rsidRPr="00311A82">
              <w:rPr>
                <w:rFonts w:ascii="Arial" w:hAnsi="Arial" w:cs="Arial"/>
                <w:color w:val="auto"/>
              </w:rPr>
              <w:t>Availability of two more class rooms.</w:t>
            </w:r>
          </w:p>
          <w:p w:rsidR="00311A82" w:rsidRPr="00311A82" w:rsidRDefault="00311A82" w:rsidP="00257032">
            <w:pPr>
              <w:pStyle w:val="ListParagraph"/>
              <w:numPr>
                <w:ilvl w:val="0"/>
                <w:numId w:val="12"/>
              </w:numPr>
              <w:spacing w:line="240" w:lineRule="auto"/>
              <w:ind w:left="643" w:hanging="283"/>
              <w:jc w:val="both"/>
              <w:rPr>
                <w:rFonts w:ascii="Arial" w:hAnsi="Arial" w:cs="Arial"/>
                <w:color w:val="auto"/>
              </w:rPr>
            </w:pPr>
            <w:r w:rsidRPr="00311A82">
              <w:rPr>
                <w:rFonts w:ascii="Arial" w:hAnsi="Arial" w:cs="Arial"/>
                <w:color w:val="auto"/>
              </w:rPr>
              <w:t>Dedicated mechanical engineering workshop lab</w:t>
            </w:r>
          </w:p>
        </w:tc>
      </w:tr>
      <w:tr w:rsidR="00A90891" w:rsidRPr="00311A82" w:rsidTr="00912C9C">
        <w:trPr>
          <w:trHeight w:val="1072"/>
          <w:jc w:val="center"/>
        </w:trPr>
        <w:tc>
          <w:tcPr>
            <w:tcW w:w="573" w:type="dxa"/>
          </w:tcPr>
          <w:p w:rsidR="00AE617C" w:rsidRPr="00311A82" w:rsidRDefault="00AE617C" w:rsidP="00A90891">
            <w:pPr>
              <w:pStyle w:val="ListParagraph"/>
              <w:numPr>
                <w:ilvl w:val="0"/>
                <w:numId w:val="5"/>
              </w:numPr>
              <w:spacing w:line="240" w:lineRule="auto"/>
              <w:rPr>
                <w:rFonts w:ascii="Arial" w:eastAsia="Arial" w:hAnsi="Arial" w:cs="Arial"/>
                <w:color w:val="auto"/>
              </w:rPr>
            </w:pPr>
          </w:p>
        </w:tc>
        <w:tc>
          <w:tcPr>
            <w:tcW w:w="3202" w:type="dxa"/>
          </w:tcPr>
          <w:p w:rsidR="009E5045" w:rsidRPr="00311A82" w:rsidRDefault="00AE617C" w:rsidP="00311A82">
            <w:pPr>
              <w:pStyle w:val="NoSpacing"/>
              <w:contextualSpacing/>
              <w:rPr>
                <w:rFonts w:cs="Arial"/>
                <w:sz w:val="22"/>
              </w:rPr>
            </w:pPr>
            <w:r w:rsidRPr="00311A82">
              <w:rPr>
                <w:rFonts w:cs="Arial"/>
                <w:sz w:val="22"/>
              </w:rPr>
              <w:t>COMSATS Institute of Information Technology, Islamabad</w:t>
            </w:r>
          </w:p>
          <w:p w:rsidR="00AE617C" w:rsidRPr="00311A82" w:rsidRDefault="00AE617C" w:rsidP="00311A82">
            <w:pPr>
              <w:pStyle w:val="NoSpacing"/>
              <w:contextualSpacing/>
              <w:rPr>
                <w:rFonts w:cs="Arial"/>
                <w:sz w:val="22"/>
              </w:rPr>
            </w:pPr>
            <w:r w:rsidRPr="00311A82">
              <w:rPr>
                <w:rFonts w:cs="Arial"/>
                <w:sz w:val="22"/>
              </w:rPr>
              <w:t>(Sahiwal Campus)</w:t>
            </w:r>
          </w:p>
        </w:tc>
        <w:tc>
          <w:tcPr>
            <w:tcW w:w="3690" w:type="dxa"/>
          </w:tcPr>
          <w:p w:rsidR="00AE617C" w:rsidRPr="00311A82" w:rsidRDefault="00AE617C" w:rsidP="00A90891">
            <w:pPr>
              <w:spacing w:line="240" w:lineRule="auto"/>
              <w:ind w:left="2"/>
              <w:rPr>
                <w:rFonts w:ascii="Arial" w:hAnsi="Arial" w:cs="Arial"/>
                <w:color w:val="auto"/>
              </w:rPr>
            </w:pPr>
            <w:r w:rsidRPr="00311A82">
              <w:rPr>
                <w:rFonts w:ascii="Arial" w:hAnsi="Arial" w:cs="Arial"/>
                <w:color w:val="auto"/>
              </w:rPr>
              <w:t>B.Sc. Civil Engineering</w:t>
            </w:r>
          </w:p>
        </w:tc>
        <w:tc>
          <w:tcPr>
            <w:tcW w:w="6120" w:type="dxa"/>
          </w:tcPr>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Fall-2017 subject to fulfillment of minimum Four (04) faculty members and compliance report by the Head of Institution (</w:t>
            </w:r>
            <w:proofErr w:type="spellStart"/>
            <w:r w:rsidRPr="00311A82">
              <w:rPr>
                <w:rFonts w:ascii="Arial" w:hAnsi="Arial" w:cs="Arial"/>
                <w:color w:val="auto"/>
              </w:rPr>
              <w:t>HoI</w:t>
            </w:r>
            <w:proofErr w:type="spellEnd"/>
            <w:r w:rsidRPr="00311A82">
              <w:rPr>
                <w:rFonts w:ascii="Arial" w:hAnsi="Arial" w:cs="Arial"/>
                <w:color w:val="auto"/>
              </w:rPr>
              <w:t>).</w:t>
            </w:r>
          </w:p>
          <w:p w:rsidR="00AE617C" w:rsidRPr="00311A82" w:rsidRDefault="00AE617C"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The intake must be restricted to 50 students per year.</w:t>
            </w:r>
          </w:p>
          <w:p w:rsidR="00D05F15" w:rsidRPr="00311A82" w:rsidRDefault="00D05F15" w:rsidP="00A90891">
            <w:pPr>
              <w:spacing w:line="240" w:lineRule="auto"/>
              <w:jc w:val="both"/>
              <w:rPr>
                <w:rFonts w:ascii="Arial" w:hAnsi="Arial" w:cs="Arial"/>
                <w:color w:val="auto"/>
              </w:rPr>
            </w:pPr>
          </w:p>
          <w:p w:rsidR="00AE617C" w:rsidRPr="00311A82" w:rsidRDefault="00AE617C" w:rsidP="00A90891">
            <w:pPr>
              <w:spacing w:line="240" w:lineRule="auto"/>
              <w:jc w:val="both"/>
              <w:rPr>
                <w:rFonts w:ascii="Arial" w:hAnsi="Arial" w:cs="Arial"/>
                <w:color w:val="auto"/>
              </w:rPr>
            </w:pPr>
            <w:r w:rsidRPr="00311A82">
              <w:rPr>
                <w:rFonts w:ascii="Arial" w:hAnsi="Arial" w:cs="Arial"/>
                <w:color w:val="auto"/>
              </w:rPr>
              <w:t>Observations of the visiting team must be addressed accordingly for onward verification during interim visit by PEC in the 2nd Year, particularly Labs development, faculty hiring and other associated resources teaching-learning aids required for the next 2-3 years</w:t>
            </w:r>
          </w:p>
        </w:tc>
      </w:tr>
      <w:tr w:rsidR="00A90891" w:rsidRPr="00311A82" w:rsidTr="00C84188">
        <w:trPr>
          <w:trHeight w:val="559"/>
          <w:jc w:val="center"/>
        </w:trPr>
        <w:tc>
          <w:tcPr>
            <w:tcW w:w="573" w:type="dxa"/>
          </w:tcPr>
          <w:p w:rsidR="00FB5126" w:rsidRPr="00311A82" w:rsidRDefault="00FB5126" w:rsidP="00A90891">
            <w:pPr>
              <w:pStyle w:val="ListParagraph"/>
              <w:numPr>
                <w:ilvl w:val="0"/>
                <w:numId w:val="5"/>
              </w:numPr>
              <w:spacing w:line="240" w:lineRule="auto"/>
              <w:rPr>
                <w:rFonts w:ascii="Arial" w:eastAsia="Arial" w:hAnsi="Arial" w:cs="Arial"/>
                <w:color w:val="auto"/>
              </w:rPr>
            </w:pPr>
          </w:p>
        </w:tc>
        <w:tc>
          <w:tcPr>
            <w:tcW w:w="3202" w:type="dxa"/>
          </w:tcPr>
          <w:p w:rsidR="00FB5126" w:rsidRPr="00311A82" w:rsidRDefault="00FB5126" w:rsidP="00311A82">
            <w:pPr>
              <w:pStyle w:val="NoSpacing"/>
              <w:contextualSpacing/>
              <w:rPr>
                <w:rFonts w:cs="Arial"/>
                <w:sz w:val="22"/>
              </w:rPr>
            </w:pPr>
            <w:r w:rsidRPr="00311A82">
              <w:rPr>
                <w:rFonts w:cs="Arial"/>
                <w:sz w:val="22"/>
              </w:rPr>
              <w:t>The University of Central Punjab, Lahore</w:t>
            </w:r>
          </w:p>
        </w:tc>
        <w:tc>
          <w:tcPr>
            <w:tcW w:w="3690" w:type="dxa"/>
          </w:tcPr>
          <w:p w:rsidR="00FB5126" w:rsidRPr="00311A82" w:rsidRDefault="00FB5126" w:rsidP="00A90891">
            <w:pPr>
              <w:spacing w:line="240" w:lineRule="auto"/>
              <w:ind w:left="2"/>
              <w:rPr>
                <w:rFonts w:ascii="Arial" w:hAnsi="Arial" w:cs="Arial"/>
                <w:color w:val="auto"/>
              </w:rPr>
            </w:pPr>
            <w:r w:rsidRPr="00311A82">
              <w:rPr>
                <w:rFonts w:ascii="Arial" w:hAnsi="Arial" w:cs="Arial"/>
                <w:color w:val="auto"/>
              </w:rPr>
              <w:t>B.S. Computer Engineering</w:t>
            </w:r>
          </w:p>
        </w:tc>
        <w:tc>
          <w:tcPr>
            <w:tcW w:w="6120" w:type="dxa"/>
          </w:tcPr>
          <w:p w:rsidR="00FB5126" w:rsidRPr="00311A82" w:rsidRDefault="00FB5126" w:rsidP="00A90891">
            <w:pPr>
              <w:spacing w:line="240" w:lineRule="auto"/>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Fall-2014 and onwards.</w:t>
            </w:r>
          </w:p>
          <w:p w:rsidR="00FB5126" w:rsidRPr="00311A82" w:rsidRDefault="00FB5126" w:rsidP="00A90891">
            <w:pPr>
              <w:spacing w:line="240" w:lineRule="auto"/>
              <w:jc w:val="both"/>
              <w:rPr>
                <w:rFonts w:ascii="Arial" w:hAnsi="Arial" w:cs="Arial"/>
                <w:color w:val="auto"/>
              </w:rPr>
            </w:pPr>
          </w:p>
          <w:p w:rsidR="00FB5126" w:rsidRPr="00311A82" w:rsidRDefault="00FB5126" w:rsidP="00A90891">
            <w:pPr>
              <w:spacing w:line="240" w:lineRule="auto"/>
              <w:jc w:val="both"/>
              <w:rPr>
                <w:rFonts w:ascii="Arial" w:hAnsi="Arial" w:cs="Arial"/>
                <w:color w:val="auto"/>
              </w:rPr>
            </w:pPr>
            <w:r w:rsidRPr="00311A82">
              <w:rPr>
                <w:rFonts w:ascii="Arial" w:hAnsi="Arial" w:cs="Arial"/>
                <w:color w:val="auto"/>
              </w:rPr>
              <w:t>The intake must be restricted to 40 students per year.</w:t>
            </w:r>
          </w:p>
          <w:p w:rsidR="00FB5126" w:rsidRPr="00311A82" w:rsidRDefault="00FB5126" w:rsidP="00A90891">
            <w:pPr>
              <w:spacing w:line="240" w:lineRule="auto"/>
              <w:jc w:val="both"/>
              <w:rPr>
                <w:rFonts w:ascii="Arial" w:hAnsi="Arial" w:cs="Arial"/>
                <w:color w:val="auto"/>
              </w:rPr>
            </w:pPr>
          </w:p>
          <w:p w:rsidR="00FB5126" w:rsidRPr="00311A82" w:rsidRDefault="00FB5126" w:rsidP="00A90891">
            <w:pPr>
              <w:spacing w:line="240" w:lineRule="auto"/>
              <w:jc w:val="both"/>
              <w:rPr>
                <w:rFonts w:ascii="Arial" w:hAnsi="Arial" w:cs="Arial"/>
                <w:color w:val="auto"/>
              </w:rPr>
            </w:pPr>
            <w:r w:rsidRPr="00311A82">
              <w:rPr>
                <w:rFonts w:ascii="Arial" w:hAnsi="Arial" w:cs="Arial"/>
                <w:color w:val="auto"/>
              </w:rPr>
              <w:lastRenderedPageBreak/>
              <w:t>Observations of the visiting team must be addressed accordingly for onward verification during interim visit by PEC in the 2nd Year, particularly preparation of labs development, faculty hiring and other associated resources availability for next two years.</w:t>
            </w:r>
          </w:p>
        </w:tc>
      </w:tr>
      <w:tr w:rsidR="00A97042" w:rsidRPr="00311A82" w:rsidTr="00912C9C">
        <w:trPr>
          <w:trHeight w:val="1072"/>
          <w:jc w:val="center"/>
        </w:trPr>
        <w:tc>
          <w:tcPr>
            <w:tcW w:w="573" w:type="dxa"/>
          </w:tcPr>
          <w:p w:rsidR="00A97042" w:rsidRPr="00311A82" w:rsidRDefault="00A97042" w:rsidP="00A90891">
            <w:pPr>
              <w:pStyle w:val="ListParagraph"/>
              <w:numPr>
                <w:ilvl w:val="0"/>
                <w:numId w:val="5"/>
              </w:numPr>
              <w:spacing w:line="240" w:lineRule="auto"/>
              <w:rPr>
                <w:rFonts w:ascii="Arial" w:eastAsia="Arial" w:hAnsi="Arial" w:cs="Arial"/>
                <w:color w:val="auto"/>
              </w:rPr>
            </w:pPr>
          </w:p>
        </w:tc>
        <w:tc>
          <w:tcPr>
            <w:tcW w:w="3202" w:type="dxa"/>
          </w:tcPr>
          <w:p w:rsidR="00A97042" w:rsidRPr="00311A82" w:rsidRDefault="00A97042" w:rsidP="00311A82">
            <w:pPr>
              <w:pStyle w:val="NoSpacing"/>
              <w:contextualSpacing/>
              <w:rPr>
                <w:rFonts w:cs="Arial"/>
                <w:sz w:val="22"/>
              </w:rPr>
            </w:pPr>
            <w:r w:rsidRPr="00311A82">
              <w:rPr>
                <w:rFonts w:cs="Arial"/>
                <w:sz w:val="22"/>
              </w:rPr>
              <w:t>University of the Punjab (</w:t>
            </w:r>
            <w:proofErr w:type="spellStart"/>
            <w:r w:rsidRPr="00311A82">
              <w:rPr>
                <w:rFonts w:cs="Arial"/>
                <w:sz w:val="22"/>
              </w:rPr>
              <w:t>UoP</w:t>
            </w:r>
            <w:proofErr w:type="spellEnd"/>
            <w:r w:rsidRPr="00311A82">
              <w:rPr>
                <w:rFonts w:cs="Arial"/>
                <w:sz w:val="22"/>
              </w:rPr>
              <w:t>), Lahore</w:t>
            </w:r>
          </w:p>
          <w:p w:rsidR="00A97042" w:rsidRPr="00311A82" w:rsidRDefault="00A97042" w:rsidP="00311A82">
            <w:pPr>
              <w:pStyle w:val="NoSpacing"/>
              <w:contextualSpacing/>
              <w:rPr>
                <w:rFonts w:cs="Arial"/>
                <w:sz w:val="22"/>
              </w:rPr>
            </w:pPr>
          </w:p>
        </w:tc>
        <w:tc>
          <w:tcPr>
            <w:tcW w:w="3690" w:type="dxa"/>
          </w:tcPr>
          <w:p w:rsidR="00A97042" w:rsidRPr="00311A82" w:rsidRDefault="00A97042" w:rsidP="00A90891">
            <w:pPr>
              <w:spacing w:line="240" w:lineRule="auto"/>
              <w:ind w:left="2"/>
              <w:rPr>
                <w:rFonts w:ascii="Arial" w:hAnsi="Arial" w:cs="Arial"/>
                <w:color w:val="auto"/>
              </w:rPr>
            </w:pPr>
            <w:r w:rsidRPr="00311A82">
              <w:rPr>
                <w:rFonts w:ascii="Arial" w:hAnsi="Arial" w:cs="Arial"/>
                <w:color w:val="auto"/>
              </w:rPr>
              <w:t>B.Sc. (</w:t>
            </w:r>
            <w:proofErr w:type="spellStart"/>
            <w:r w:rsidRPr="00311A82">
              <w:rPr>
                <w:rFonts w:ascii="Arial" w:hAnsi="Arial" w:cs="Arial"/>
                <w:color w:val="auto"/>
              </w:rPr>
              <w:t>Engg</w:t>
            </w:r>
            <w:proofErr w:type="spellEnd"/>
            <w:r w:rsidRPr="00311A82">
              <w:rPr>
                <w:rFonts w:ascii="Arial" w:hAnsi="Arial" w:cs="Arial"/>
                <w:color w:val="auto"/>
              </w:rPr>
              <w:t>.) Energy Engineering</w:t>
            </w:r>
          </w:p>
        </w:tc>
        <w:tc>
          <w:tcPr>
            <w:tcW w:w="6120" w:type="dxa"/>
          </w:tcPr>
          <w:p w:rsidR="00A97042" w:rsidRPr="00311A82" w:rsidRDefault="00A97042" w:rsidP="00A97042">
            <w:pPr>
              <w:pStyle w:val="ListParagraph"/>
              <w:ind w:left="0"/>
              <w:jc w:val="both"/>
              <w:rPr>
                <w:rFonts w:ascii="Arial" w:hAnsi="Arial" w:cs="Arial"/>
                <w:color w:val="auto"/>
              </w:rPr>
            </w:pPr>
            <w:r w:rsidRPr="00311A82">
              <w:rPr>
                <w:rFonts w:ascii="Arial" w:hAnsi="Arial" w:cs="Arial"/>
                <w:color w:val="auto"/>
              </w:rPr>
              <w:t xml:space="preserve">Green Signal/Permission is granted to launch the program </w:t>
            </w:r>
            <w:proofErr w:type="spellStart"/>
            <w:r w:rsidRPr="00311A82">
              <w:rPr>
                <w:rFonts w:ascii="Arial" w:hAnsi="Arial" w:cs="Arial"/>
                <w:color w:val="auto"/>
              </w:rPr>
              <w:t>w.e.f</w:t>
            </w:r>
            <w:proofErr w:type="spellEnd"/>
            <w:r w:rsidRPr="00311A82">
              <w:rPr>
                <w:rFonts w:ascii="Arial" w:hAnsi="Arial" w:cs="Arial"/>
                <w:color w:val="auto"/>
              </w:rPr>
              <w:t>. Fall-2020 and onwards.</w:t>
            </w:r>
          </w:p>
          <w:p w:rsidR="00A97042" w:rsidRPr="00311A82" w:rsidRDefault="00A97042" w:rsidP="00A97042">
            <w:pPr>
              <w:pStyle w:val="ListParagraph"/>
              <w:ind w:left="0"/>
              <w:jc w:val="both"/>
              <w:rPr>
                <w:rFonts w:ascii="Arial" w:hAnsi="Arial" w:cs="Arial"/>
                <w:color w:val="auto"/>
              </w:rPr>
            </w:pPr>
          </w:p>
          <w:p w:rsidR="00A97042" w:rsidRPr="00311A82" w:rsidRDefault="00A97042" w:rsidP="00A97042">
            <w:pPr>
              <w:jc w:val="both"/>
              <w:rPr>
                <w:rFonts w:ascii="Arial" w:hAnsi="Arial" w:cs="Arial"/>
                <w:color w:val="auto"/>
              </w:rPr>
            </w:pPr>
            <w:r w:rsidRPr="00311A82">
              <w:rPr>
                <w:rFonts w:ascii="Arial" w:hAnsi="Arial" w:cs="Arial"/>
                <w:color w:val="auto"/>
              </w:rPr>
              <w:t>The Intake must be restricted to 80 students per year in single entry.</w:t>
            </w:r>
          </w:p>
          <w:p w:rsidR="00A97042" w:rsidRPr="00311A82" w:rsidRDefault="00A97042" w:rsidP="00A97042">
            <w:pPr>
              <w:jc w:val="both"/>
              <w:rPr>
                <w:rFonts w:ascii="Arial" w:hAnsi="Arial" w:cs="Arial"/>
                <w:color w:val="auto"/>
              </w:rPr>
            </w:pPr>
          </w:p>
          <w:p w:rsidR="00A97042" w:rsidRPr="00311A82" w:rsidRDefault="00A97042" w:rsidP="00A97042">
            <w:pPr>
              <w:spacing w:line="240" w:lineRule="auto"/>
              <w:jc w:val="both"/>
              <w:rPr>
                <w:rFonts w:ascii="Arial" w:hAnsi="Arial" w:cs="Arial"/>
                <w:color w:val="auto"/>
              </w:rPr>
            </w:pPr>
            <w:r w:rsidRPr="00311A82">
              <w:rPr>
                <w:rFonts w:ascii="Arial" w:hAnsi="Arial" w:cs="Arial"/>
                <w:color w:val="auto"/>
              </w:rPr>
              <w:t>Observations of the visitation team must be addressed accordingly for onward verification visit during interim visit by PEC in the 2nd Year.</w:t>
            </w:r>
          </w:p>
        </w:tc>
      </w:tr>
      <w:tr w:rsidR="00311A82" w:rsidRPr="00311A82" w:rsidTr="00311A82">
        <w:trPr>
          <w:trHeight w:val="533"/>
          <w:jc w:val="center"/>
        </w:trPr>
        <w:tc>
          <w:tcPr>
            <w:tcW w:w="573" w:type="dxa"/>
            <w:vMerge w:val="restart"/>
          </w:tcPr>
          <w:p w:rsidR="00311A82" w:rsidRPr="00311A82" w:rsidRDefault="00311A82" w:rsidP="00A90891">
            <w:pPr>
              <w:pStyle w:val="ListParagraph"/>
              <w:numPr>
                <w:ilvl w:val="0"/>
                <w:numId w:val="5"/>
              </w:numPr>
              <w:spacing w:line="240" w:lineRule="auto"/>
              <w:rPr>
                <w:rFonts w:ascii="Arial" w:eastAsia="Arial" w:hAnsi="Arial" w:cs="Arial"/>
                <w:color w:val="auto"/>
              </w:rPr>
            </w:pPr>
          </w:p>
        </w:tc>
        <w:tc>
          <w:tcPr>
            <w:tcW w:w="3202" w:type="dxa"/>
            <w:vMerge w:val="restart"/>
          </w:tcPr>
          <w:p w:rsidR="00311A82" w:rsidRPr="00311A82" w:rsidRDefault="00311A82" w:rsidP="00311A82">
            <w:pPr>
              <w:pStyle w:val="NoSpacing"/>
              <w:contextualSpacing/>
              <w:rPr>
                <w:rFonts w:cs="Arial"/>
                <w:sz w:val="22"/>
              </w:rPr>
            </w:pPr>
            <w:r w:rsidRPr="00311A82">
              <w:rPr>
                <w:rFonts w:cs="Arial"/>
                <w:sz w:val="22"/>
              </w:rPr>
              <w:t>Air University, Islamabad (</w:t>
            </w:r>
            <w:proofErr w:type="spellStart"/>
            <w:r w:rsidRPr="00311A82">
              <w:rPr>
                <w:rFonts w:cs="Arial"/>
                <w:sz w:val="22"/>
              </w:rPr>
              <w:t>Kamra</w:t>
            </w:r>
            <w:proofErr w:type="spellEnd"/>
            <w:r w:rsidRPr="00311A82">
              <w:rPr>
                <w:rFonts w:cs="Arial"/>
                <w:sz w:val="22"/>
              </w:rPr>
              <w:t xml:space="preserve"> Campus)</w:t>
            </w: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hAnsi="Arial" w:cs="Arial"/>
                <w:color w:val="auto"/>
              </w:rPr>
              <w:t>B.Sc. Electrical Engineering</w:t>
            </w:r>
          </w:p>
        </w:tc>
        <w:tc>
          <w:tcPr>
            <w:tcW w:w="6120" w:type="dxa"/>
          </w:tcPr>
          <w:p w:rsidR="00311A82" w:rsidRPr="00311A82" w:rsidRDefault="00311A82" w:rsidP="00311A82">
            <w:pPr>
              <w:pStyle w:val="ListParagraph"/>
              <w:numPr>
                <w:ilvl w:val="0"/>
                <w:numId w:val="23"/>
              </w:numPr>
              <w:spacing w:line="240" w:lineRule="auto"/>
              <w:ind w:left="322" w:hanging="252"/>
              <w:contextualSpacing w:val="0"/>
              <w:jc w:val="both"/>
              <w:rPr>
                <w:rFonts w:ascii="Arial" w:hAnsi="Arial" w:cs="Arial"/>
              </w:rPr>
            </w:pPr>
            <w:r w:rsidRPr="00311A82">
              <w:rPr>
                <w:rFonts w:ascii="Arial" w:hAnsi="Arial" w:cs="Arial"/>
              </w:rPr>
              <w:t xml:space="preserve">Green Signal/ Permission is granted to launch the program </w:t>
            </w:r>
            <w:proofErr w:type="spellStart"/>
            <w:r w:rsidRPr="00311A82">
              <w:rPr>
                <w:rFonts w:ascii="Arial" w:hAnsi="Arial" w:cs="Arial"/>
              </w:rPr>
              <w:t>w.e.f</w:t>
            </w:r>
            <w:proofErr w:type="spellEnd"/>
            <w:r w:rsidRPr="00311A82">
              <w:rPr>
                <w:rFonts w:ascii="Arial" w:hAnsi="Arial" w:cs="Arial"/>
              </w:rPr>
              <w:t>. Fall-2020 and onwards.</w:t>
            </w:r>
          </w:p>
          <w:p w:rsidR="00311A82" w:rsidRPr="00311A82" w:rsidRDefault="00311A82" w:rsidP="00311A82">
            <w:pPr>
              <w:pStyle w:val="ListParagraph"/>
              <w:ind w:left="322"/>
              <w:jc w:val="both"/>
              <w:rPr>
                <w:rFonts w:ascii="Arial" w:hAnsi="Arial" w:cs="Arial"/>
              </w:rPr>
            </w:pPr>
          </w:p>
          <w:p w:rsidR="00311A82" w:rsidRPr="00311A82" w:rsidRDefault="00311A82" w:rsidP="00311A82">
            <w:pPr>
              <w:pStyle w:val="ListParagraph"/>
              <w:numPr>
                <w:ilvl w:val="0"/>
                <w:numId w:val="23"/>
              </w:numPr>
              <w:spacing w:line="240" w:lineRule="auto"/>
              <w:ind w:left="322" w:hanging="252"/>
              <w:contextualSpacing w:val="0"/>
              <w:jc w:val="both"/>
              <w:rPr>
                <w:rFonts w:ascii="Arial" w:hAnsi="Arial" w:cs="Arial"/>
              </w:rPr>
            </w:pPr>
            <w:r w:rsidRPr="00311A82">
              <w:rPr>
                <w:rFonts w:ascii="Arial" w:hAnsi="Arial" w:cs="Arial"/>
              </w:rPr>
              <w:t>The Intake must be restricted to 100 students per year in single entry (Two Sections).</w:t>
            </w:r>
          </w:p>
          <w:p w:rsidR="00311A82" w:rsidRPr="00311A82" w:rsidRDefault="00311A82" w:rsidP="00311A82">
            <w:pPr>
              <w:pStyle w:val="ListParagraph"/>
              <w:rPr>
                <w:rFonts w:ascii="Arial" w:hAnsi="Arial" w:cs="Arial"/>
              </w:rPr>
            </w:pPr>
          </w:p>
          <w:p w:rsidR="00311A82" w:rsidRPr="00311A82" w:rsidRDefault="00311A82" w:rsidP="00311A82">
            <w:pPr>
              <w:pStyle w:val="ListParagraph"/>
              <w:spacing w:line="240" w:lineRule="auto"/>
              <w:ind w:left="322"/>
              <w:contextualSpacing w:val="0"/>
              <w:jc w:val="both"/>
              <w:rPr>
                <w:rFonts w:ascii="Arial" w:hAnsi="Arial" w:cs="Arial"/>
              </w:rPr>
            </w:pPr>
          </w:p>
          <w:p w:rsidR="00311A82" w:rsidRPr="00311A82" w:rsidRDefault="00311A82" w:rsidP="00311A82">
            <w:pPr>
              <w:pStyle w:val="ListParagraph"/>
              <w:numPr>
                <w:ilvl w:val="0"/>
                <w:numId w:val="23"/>
              </w:numPr>
              <w:spacing w:line="240" w:lineRule="auto"/>
              <w:ind w:left="322" w:hanging="252"/>
              <w:contextualSpacing w:val="0"/>
              <w:jc w:val="both"/>
              <w:rPr>
                <w:rFonts w:ascii="Arial" w:hAnsi="Arial" w:cs="Arial"/>
              </w:rPr>
            </w:pPr>
            <w:r w:rsidRPr="00311A82">
              <w:rPr>
                <w:rFonts w:ascii="Arial" w:hAnsi="Arial" w:cs="Arial"/>
              </w:rPr>
              <w:t>Observations of the visitation team must be addressed before next interim visit in 2</w:t>
            </w:r>
            <w:r w:rsidRPr="00311A82">
              <w:rPr>
                <w:rFonts w:ascii="Arial" w:hAnsi="Arial" w:cs="Arial"/>
                <w:vertAlign w:val="superscript"/>
              </w:rPr>
              <w:t>nd</w:t>
            </w:r>
            <w:r w:rsidRPr="00311A82">
              <w:rPr>
                <w:rFonts w:ascii="Arial" w:hAnsi="Arial" w:cs="Arial"/>
              </w:rPr>
              <w:t xml:space="preserve"> year (4</w:t>
            </w:r>
            <w:r w:rsidRPr="00311A82">
              <w:rPr>
                <w:rFonts w:ascii="Arial" w:hAnsi="Arial" w:cs="Arial"/>
                <w:vertAlign w:val="superscript"/>
              </w:rPr>
              <w:t>th</w:t>
            </w:r>
            <w:r w:rsidRPr="00311A82">
              <w:rPr>
                <w:rFonts w:ascii="Arial" w:hAnsi="Arial" w:cs="Arial"/>
              </w:rPr>
              <w:t xml:space="preserve"> semester)</w:t>
            </w:r>
          </w:p>
        </w:tc>
      </w:tr>
      <w:tr w:rsidR="00311A82" w:rsidRPr="00311A82" w:rsidTr="00912C9C">
        <w:trPr>
          <w:trHeight w:val="532"/>
          <w:jc w:val="center"/>
        </w:trPr>
        <w:tc>
          <w:tcPr>
            <w:tcW w:w="573" w:type="dxa"/>
            <w:vMerge/>
          </w:tcPr>
          <w:p w:rsidR="00311A82" w:rsidRPr="00311A82" w:rsidRDefault="00311A82" w:rsidP="00A90891">
            <w:pPr>
              <w:pStyle w:val="ListParagraph"/>
              <w:numPr>
                <w:ilvl w:val="0"/>
                <w:numId w:val="5"/>
              </w:numPr>
              <w:spacing w:line="240" w:lineRule="auto"/>
              <w:rPr>
                <w:rFonts w:ascii="Arial" w:eastAsia="Arial" w:hAnsi="Arial" w:cs="Arial"/>
                <w:color w:val="auto"/>
              </w:rPr>
            </w:pPr>
          </w:p>
        </w:tc>
        <w:tc>
          <w:tcPr>
            <w:tcW w:w="3202" w:type="dxa"/>
            <w:vMerge/>
          </w:tcPr>
          <w:p w:rsidR="00311A82" w:rsidRPr="00311A82" w:rsidRDefault="00311A82" w:rsidP="00311A82">
            <w:pPr>
              <w:pStyle w:val="NoSpacing"/>
              <w:contextualSpacing/>
              <w:rPr>
                <w:rFonts w:cs="Arial"/>
                <w:sz w:val="22"/>
              </w:rPr>
            </w:pP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hAnsi="Arial" w:cs="Arial"/>
                <w:color w:val="auto"/>
              </w:rPr>
              <w:t>B.Sc. Mechanical Engineering</w:t>
            </w:r>
          </w:p>
        </w:tc>
        <w:tc>
          <w:tcPr>
            <w:tcW w:w="6120" w:type="dxa"/>
          </w:tcPr>
          <w:p w:rsidR="00311A82" w:rsidRPr="00311A82" w:rsidRDefault="00311A82" w:rsidP="00311A82">
            <w:pPr>
              <w:pStyle w:val="ListParagraph"/>
              <w:numPr>
                <w:ilvl w:val="0"/>
                <w:numId w:val="24"/>
              </w:numPr>
              <w:spacing w:line="240" w:lineRule="auto"/>
              <w:ind w:left="353" w:hanging="283"/>
              <w:contextualSpacing w:val="0"/>
              <w:jc w:val="both"/>
              <w:rPr>
                <w:rFonts w:ascii="Arial" w:hAnsi="Arial" w:cs="Arial"/>
              </w:rPr>
            </w:pPr>
            <w:r w:rsidRPr="00311A82">
              <w:rPr>
                <w:rFonts w:ascii="Arial" w:hAnsi="Arial" w:cs="Arial"/>
              </w:rPr>
              <w:t xml:space="preserve">Green Signal/ Permission is granted to launch the program </w:t>
            </w:r>
            <w:proofErr w:type="spellStart"/>
            <w:r w:rsidRPr="00311A82">
              <w:rPr>
                <w:rFonts w:ascii="Arial" w:hAnsi="Arial" w:cs="Arial"/>
              </w:rPr>
              <w:t>w.e.f</w:t>
            </w:r>
            <w:proofErr w:type="spellEnd"/>
            <w:r w:rsidRPr="00311A82">
              <w:rPr>
                <w:rFonts w:ascii="Arial" w:hAnsi="Arial" w:cs="Arial"/>
              </w:rPr>
              <w:t>. Fall-2020 and onwards.</w:t>
            </w:r>
          </w:p>
          <w:p w:rsidR="00311A82" w:rsidRPr="00311A82" w:rsidRDefault="00311A82" w:rsidP="00311A82">
            <w:pPr>
              <w:pStyle w:val="ListParagraph"/>
              <w:ind w:left="353" w:hanging="283"/>
              <w:jc w:val="both"/>
              <w:rPr>
                <w:rFonts w:ascii="Arial" w:hAnsi="Arial" w:cs="Arial"/>
              </w:rPr>
            </w:pPr>
          </w:p>
          <w:p w:rsidR="00311A82" w:rsidRPr="00311A82" w:rsidRDefault="00311A82" w:rsidP="00311A82">
            <w:pPr>
              <w:pStyle w:val="ListParagraph"/>
              <w:numPr>
                <w:ilvl w:val="0"/>
                <w:numId w:val="24"/>
              </w:numPr>
              <w:spacing w:line="240" w:lineRule="auto"/>
              <w:ind w:left="353" w:hanging="283"/>
              <w:contextualSpacing w:val="0"/>
              <w:jc w:val="both"/>
              <w:rPr>
                <w:rFonts w:ascii="Arial" w:hAnsi="Arial" w:cs="Arial"/>
              </w:rPr>
            </w:pPr>
            <w:r w:rsidRPr="00311A82">
              <w:rPr>
                <w:rFonts w:ascii="Arial" w:hAnsi="Arial" w:cs="Arial"/>
              </w:rPr>
              <w:t>The Intake must be restricted to 50 students per year in single entry (One Section).</w:t>
            </w:r>
          </w:p>
          <w:p w:rsidR="00311A82" w:rsidRPr="00311A82" w:rsidRDefault="00311A82" w:rsidP="00311A82">
            <w:pPr>
              <w:pStyle w:val="ListParagraph"/>
              <w:ind w:left="353" w:hanging="283"/>
              <w:rPr>
                <w:rFonts w:ascii="Arial" w:hAnsi="Arial" w:cs="Arial"/>
              </w:rPr>
            </w:pPr>
          </w:p>
          <w:p w:rsidR="00311A82" w:rsidRPr="00311A82" w:rsidRDefault="00311A82" w:rsidP="00311A82">
            <w:pPr>
              <w:pStyle w:val="ListParagraph"/>
              <w:numPr>
                <w:ilvl w:val="0"/>
                <w:numId w:val="24"/>
              </w:numPr>
              <w:spacing w:line="240" w:lineRule="auto"/>
              <w:ind w:left="353" w:hanging="283"/>
              <w:contextualSpacing w:val="0"/>
              <w:jc w:val="both"/>
              <w:rPr>
                <w:rFonts w:ascii="Arial" w:hAnsi="Arial" w:cs="Arial"/>
              </w:rPr>
            </w:pPr>
            <w:r w:rsidRPr="00311A82">
              <w:rPr>
                <w:rFonts w:ascii="Arial" w:hAnsi="Arial" w:cs="Arial"/>
              </w:rPr>
              <w:t>Observations of the visitation team must be addressed before next interim visit in 2</w:t>
            </w:r>
            <w:r w:rsidRPr="00311A82">
              <w:rPr>
                <w:rFonts w:ascii="Arial" w:hAnsi="Arial" w:cs="Arial"/>
                <w:vertAlign w:val="superscript"/>
              </w:rPr>
              <w:t>nd</w:t>
            </w:r>
            <w:r w:rsidRPr="00311A82">
              <w:rPr>
                <w:rFonts w:ascii="Arial" w:hAnsi="Arial" w:cs="Arial"/>
              </w:rPr>
              <w:t xml:space="preserve"> year (4</w:t>
            </w:r>
            <w:r w:rsidRPr="00311A82">
              <w:rPr>
                <w:rFonts w:ascii="Arial" w:hAnsi="Arial" w:cs="Arial"/>
                <w:vertAlign w:val="superscript"/>
              </w:rPr>
              <w:t>th</w:t>
            </w:r>
            <w:r w:rsidRPr="00311A82">
              <w:rPr>
                <w:rFonts w:ascii="Arial" w:hAnsi="Arial" w:cs="Arial"/>
              </w:rPr>
              <w:t xml:space="preserve"> semester).</w:t>
            </w:r>
          </w:p>
        </w:tc>
      </w:tr>
      <w:tr w:rsidR="00311A82" w:rsidRPr="00311A82" w:rsidTr="00912C9C">
        <w:trPr>
          <w:trHeight w:val="532"/>
          <w:jc w:val="center"/>
        </w:trPr>
        <w:tc>
          <w:tcPr>
            <w:tcW w:w="573" w:type="dxa"/>
          </w:tcPr>
          <w:p w:rsidR="00311A82" w:rsidRPr="00311A82" w:rsidRDefault="00311A82" w:rsidP="00A90891">
            <w:pPr>
              <w:pStyle w:val="ListParagraph"/>
              <w:numPr>
                <w:ilvl w:val="0"/>
                <w:numId w:val="5"/>
              </w:numPr>
              <w:spacing w:line="240" w:lineRule="auto"/>
              <w:rPr>
                <w:rFonts w:ascii="Arial" w:eastAsia="Arial" w:hAnsi="Arial" w:cs="Arial"/>
                <w:color w:val="auto"/>
              </w:rPr>
            </w:pPr>
          </w:p>
        </w:tc>
        <w:tc>
          <w:tcPr>
            <w:tcW w:w="3202" w:type="dxa"/>
          </w:tcPr>
          <w:p w:rsidR="00311A82" w:rsidRPr="00311A82" w:rsidRDefault="00311A82" w:rsidP="00311A82">
            <w:pPr>
              <w:pStyle w:val="NoSpacing"/>
              <w:contextualSpacing/>
              <w:rPr>
                <w:rFonts w:cs="Arial"/>
                <w:sz w:val="22"/>
              </w:rPr>
            </w:pPr>
            <w:r w:rsidRPr="00311A82">
              <w:rPr>
                <w:rFonts w:cs="Arial"/>
                <w:sz w:val="22"/>
              </w:rPr>
              <w:t>National University of Sciences and Technology/ Military College of Signals, Rawalpindi</w:t>
            </w:r>
          </w:p>
        </w:tc>
        <w:tc>
          <w:tcPr>
            <w:tcW w:w="3690" w:type="dxa"/>
          </w:tcPr>
          <w:p w:rsidR="00311A82" w:rsidRPr="00311A82" w:rsidRDefault="00311A82" w:rsidP="00A90891">
            <w:pPr>
              <w:spacing w:line="240" w:lineRule="auto"/>
              <w:ind w:left="2"/>
              <w:rPr>
                <w:rFonts w:ascii="Arial" w:hAnsi="Arial" w:cs="Arial"/>
                <w:color w:val="auto"/>
              </w:rPr>
            </w:pPr>
            <w:r w:rsidRPr="00311A82">
              <w:rPr>
                <w:rFonts w:ascii="Arial" w:hAnsi="Arial" w:cs="Arial"/>
                <w:color w:val="auto"/>
              </w:rPr>
              <w:t>Bachelor of Engineering in Information Security</w:t>
            </w:r>
          </w:p>
        </w:tc>
        <w:tc>
          <w:tcPr>
            <w:tcW w:w="6120" w:type="dxa"/>
          </w:tcPr>
          <w:p w:rsidR="00311A82" w:rsidRPr="00311A82" w:rsidRDefault="00311A82" w:rsidP="00311A82">
            <w:pPr>
              <w:pStyle w:val="ListParagraph"/>
              <w:numPr>
                <w:ilvl w:val="0"/>
                <w:numId w:val="24"/>
              </w:numPr>
              <w:spacing w:line="240" w:lineRule="auto"/>
              <w:ind w:left="353" w:hanging="283"/>
              <w:contextualSpacing w:val="0"/>
              <w:jc w:val="both"/>
              <w:rPr>
                <w:rFonts w:ascii="Arial" w:hAnsi="Arial" w:cs="Arial"/>
              </w:rPr>
            </w:pPr>
            <w:r w:rsidRPr="00311A82">
              <w:rPr>
                <w:rFonts w:ascii="Arial" w:hAnsi="Arial" w:cs="Arial"/>
              </w:rPr>
              <w:t xml:space="preserve">Green Signal/ Permission is granted to launch the program </w:t>
            </w:r>
            <w:proofErr w:type="spellStart"/>
            <w:r w:rsidRPr="00311A82">
              <w:rPr>
                <w:rFonts w:ascii="Arial" w:hAnsi="Arial" w:cs="Arial"/>
              </w:rPr>
              <w:t>w.e.f</w:t>
            </w:r>
            <w:proofErr w:type="spellEnd"/>
            <w:r w:rsidRPr="00311A82">
              <w:rPr>
                <w:rFonts w:ascii="Arial" w:hAnsi="Arial" w:cs="Arial"/>
              </w:rPr>
              <w:t>. Fall-2020 and onwards.</w:t>
            </w:r>
          </w:p>
          <w:p w:rsidR="00311A82" w:rsidRPr="00311A82" w:rsidRDefault="00311A82" w:rsidP="00311A82">
            <w:pPr>
              <w:pStyle w:val="ListParagraph"/>
              <w:ind w:left="353" w:hanging="283"/>
              <w:jc w:val="both"/>
              <w:rPr>
                <w:rFonts w:ascii="Arial" w:hAnsi="Arial" w:cs="Arial"/>
              </w:rPr>
            </w:pPr>
          </w:p>
          <w:p w:rsidR="00311A82" w:rsidRPr="00311A82" w:rsidRDefault="00311A82" w:rsidP="00311A82">
            <w:pPr>
              <w:pStyle w:val="ListParagraph"/>
              <w:numPr>
                <w:ilvl w:val="0"/>
                <w:numId w:val="24"/>
              </w:numPr>
              <w:spacing w:line="240" w:lineRule="auto"/>
              <w:ind w:left="353" w:hanging="283"/>
              <w:contextualSpacing w:val="0"/>
              <w:jc w:val="both"/>
              <w:rPr>
                <w:rFonts w:ascii="Arial" w:hAnsi="Arial" w:cs="Arial"/>
              </w:rPr>
            </w:pPr>
            <w:r w:rsidRPr="00311A82">
              <w:rPr>
                <w:rFonts w:ascii="Arial" w:hAnsi="Arial" w:cs="Arial"/>
              </w:rPr>
              <w:t>The Intake must be restricted to 50 students per year in single entry (One Section).</w:t>
            </w:r>
          </w:p>
          <w:p w:rsidR="00311A82" w:rsidRPr="00311A82" w:rsidRDefault="00311A82" w:rsidP="00311A82">
            <w:pPr>
              <w:pStyle w:val="ListParagraph"/>
              <w:rPr>
                <w:rFonts w:ascii="Arial" w:hAnsi="Arial" w:cs="Arial"/>
              </w:rPr>
            </w:pPr>
          </w:p>
          <w:p w:rsidR="00311A82" w:rsidRPr="00311A82" w:rsidRDefault="00311A82" w:rsidP="00311A82">
            <w:pPr>
              <w:pStyle w:val="ListParagraph"/>
              <w:numPr>
                <w:ilvl w:val="0"/>
                <w:numId w:val="24"/>
              </w:numPr>
              <w:spacing w:line="240" w:lineRule="auto"/>
              <w:ind w:left="353" w:hanging="283"/>
              <w:contextualSpacing w:val="0"/>
              <w:jc w:val="both"/>
              <w:rPr>
                <w:rFonts w:ascii="Arial" w:hAnsi="Arial" w:cs="Arial"/>
              </w:rPr>
            </w:pPr>
            <w:r w:rsidRPr="00311A82">
              <w:rPr>
                <w:rFonts w:ascii="Arial" w:hAnsi="Arial" w:cs="Arial"/>
              </w:rPr>
              <w:t>Observations of the visitation team must be addressed before next interim visit in 2</w:t>
            </w:r>
            <w:r w:rsidRPr="00311A82">
              <w:rPr>
                <w:rFonts w:ascii="Arial" w:hAnsi="Arial" w:cs="Arial"/>
                <w:vertAlign w:val="superscript"/>
              </w:rPr>
              <w:t>nd</w:t>
            </w:r>
            <w:r w:rsidRPr="00311A82">
              <w:rPr>
                <w:rFonts w:ascii="Arial" w:hAnsi="Arial" w:cs="Arial"/>
              </w:rPr>
              <w:t xml:space="preserve"> year (4</w:t>
            </w:r>
            <w:r w:rsidRPr="00311A82">
              <w:rPr>
                <w:rFonts w:ascii="Arial" w:hAnsi="Arial" w:cs="Arial"/>
                <w:vertAlign w:val="superscript"/>
              </w:rPr>
              <w:t>th</w:t>
            </w:r>
            <w:r w:rsidRPr="00311A82">
              <w:rPr>
                <w:rFonts w:ascii="Arial" w:hAnsi="Arial" w:cs="Arial"/>
              </w:rPr>
              <w:t xml:space="preserve"> semester).</w:t>
            </w:r>
          </w:p>
        </w:tc>
      </w:tr>
    </w:tbl>
    <w:p w:rsidR="00225EE1" w:rsidRPr="00311A82" w:rsidRDefault="009E5045" w:rsidP="009E5045">
      <w:pPr>
        <w:spacing w:line="240" w:lineRule="auto"/>
        <w:ind w:left="6951" w:right="-15" w:hanging="10"/>
        <w:jc w:val="right"/>
        <w:rPr>
          <w:rFonts w:ascii="Arial" w:hAnsi="Arial" w:cs="Arial"/>
          <w:color w:val="auto"/>
        </w:rPr>
      </w:pPr>
      <w:r w:rsidRPr="00311A82">
        <w:rPr>
          <w:rFonts w:ascii="Arial" w:hAnsi="Arial" w:cs="Arial"/>
          <w:color w:val="auto"/>
        </w:rPr>
        <w:lastRenderedPageBreak/>
        <w:t>--</w:t>
      </w:r>
    </w:p>
    <w:p w:rsidR="002D2D89" w:rsidRPr="0003077D" w:rsidRDefault="002D2D89" w:rsidP="002D2D89">
      <w:pPr>
        <w:pStyle w:val="ListParagraph"/>
        <w:spacing w:line="240" w:lineRule="auto"/>
        <w:ind w:left="540"/>
        <w:jc w:val="center"/>
        <w:rPr>
          <w:rFonts w:ascii="Arial Narrow" w:hAnsi="Arial Narrow" w:cs="Arial"/>
          <w:b/>
          <w:sz w:val="24"/>
          <w:szCs w:val="24"/>
          <w:u w:val="single"/>
        </w:rPr>
      </w:pPr>
      <w:r w:rsidRPr="0003077D">
        <w:rPr>
          <w:rFonts w:ascii="Arial Narrow" w:hAnsi="Arial Narrow" w:cs="Arial"/>
          <w:b/>
          <w:sz w:val="24"/>
          <w:szCs w:val="24"/>
          <w:highlight w:val="green"/>
          <w:u w:val="single"/>
        </w:rPr>
        <w:t>Zone-II</w:t>
      </w:r>
    </w:p>
    <w:p w:rsidR="002D2D89" w:rsidRPr="0003077D" w:rsidRDefault="002D2D89" w:rsidP="002D2D89">
      <w:pPr>
        <w:pStyle w:val="ListParagraph"/>
        <w:spacing w:line="240" w:lineRule="auto"/>
        <w:ind w:left="540"/>
        <w:rPr>
          <w:rFonts w:ascii="Arial Narrow" w:hAnsi="Arial Narrow" w:cs="Arial"/>
          <w:sz w:val="24"/>
          <w:szCs w:val="24"/>
        </w:rPr>
      </w:pPr>
    </w:p>
    <w:tbl>
      <w:tblPr>
        <w:tblStyle w:val="TableGrid"/>
        <w:tblW w:w="146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3" w:type="dxa"/>
        </w:tblCellMar>
        <w:tblLook w:val="04A0" w:firstRow="1" w:lastRow="0" w:firstColumn="1" w:lastColumn="0" w:noHBand="0" w:noVBand="1"/>
      </w:tblPr>
      <w:tblGrid>
        <w:gridCol w:w="445"/>
        <w:gridCol w:w="3510"/>
        <w:gridCol w:w="1800"/>
        <w:gridCol w:w="8910"/>
      </w:tblGrid>
      <w:tr w:rsidR="002D2D89" w:rsidRPr="0003077D" w:rsidTr="004D5B69">
        <w:trPr>
          <w:trHeight w:val="317"/>
          <w:tblHeader/>
          <w:jc w:val="center"/>
        </w:trPr>
        <w:tc>
          <w:tcPr>
            <w:tcW w:w="445" w:type="dxa"/>
            <w:shd w:val="clear" w:color="auto" w:fill="E2EFD9" w:themeFill="accent6" w:themeFillTint="33"/>
          </w:tcPr>
          <w:p w:rsidR="002D2D89" w:rsidRPr="0003077D" w:rsidRDefault="002D2D89" w:rsidP="00A978B0">
            <w:pPr>
              <w:pStyle w:val="ListParagraph"/>
              <w:spacing w:line="240" w:lineRule="auto"/>
              <w:ind w:left="0"/>
              <w:jc w:val="center"/>
              <w:rPr>
                <w:rFonts w:ascii="Arial Narrow" w:hAnsi="Arial Narrow" w:cs="Arial"/>
                <w:b/>
                <w:bCs/>
                <w:sz w:val="24"/>
                <w:szCs w:val="24"/>
              </w:rPr>
            </w:pPr>
            <w:r w:rsidRPr="0003077D">
              <w:rPr>
                <w:rFonts w:ascii="Arial Narrow" w:hAnsi="Arial Narrow" w:cs="Arial"/>
                <w:b/>
                <w:bCs/>
                <w:sz w:val="24"/>
                <w:szCs w:val="24"/>
              </w:rPr>
              <w:t>S#</w:t>
            </w:r>
          </w:p>
        </w:tc>
        <w:tc>
          <w:tcPr>
            <w:tcW w:w="3510" w:type="dxa"/>
            <w:shd w:val="clear" w:color="auto" w:fill="E2EFD9" w:themeFill="accent6" w:themeFillTint="33"/>
            <w:vAlign w:val="center"/>
          </w:tcPr>
          <w:p w:rsidR="002D2D89" w:rsidRPr="0003077D" w:rsidRDefault="002D2D89" w:rsidP="00A978B0">
            <w:pPr>
              <w:spacing w:line="360" w:lineRule="auto"/>
              <w:jc w:val="center"/>
              <w:rPr>
                <w:rFonts w:ascii="Arial Narrow" w:hAnsi="Arial Narrow" w:cs="Arial"/>
                <w:b/>
                <w:bCs/>
                <w:sz w:val="24"/>
                <w:szCs w:val="24"/>
              </w:rPr>
            </w:pPr>
            <w:r w:rsidRPr="0003077D">
              <w:rPr>
                <w:rFonts w:ascii="Arial Narrow" w:hAnsi="Arial Narrow" w:cs="Arial"/>
                <w:b/>
                <w:bCs/>
                <w:sz w:val="24"/>
                <w:szCs w:val="24"/>
              </w:rPr>
              <w:t>Name of University/Institution</w:t>
            </w:r>
          </w:p>
        </w:tc>
        <w:tc>
          <w:tcPr>
            <w:tcW w:w="1800" w:type="dxa"/>
            <w:shd w:val="clear" w:color="auto" w:fill="E2EFD9" w:themeFill="accent6" w:themeFillTint="33"/>
            <w:vAlign w:val="center"/>
          </w:tcPr>
          <w:p w:rsidR="002D2D89" w:rsidRPr="0003077D" w:rsidRDefault="002D2D89" w:rsidP="00A978B0">
            <w:pPr>
              <w:pStyle w:val="ListParagraph"/>
              <w:spacing w:line="240" w:lineRule="auto"/>
              <w:ind w:left="540"/>
              <w:jc w:val="center"/>
              <w:rPr>
                <w:rFonts w:ascii="Arial Narrow" w:hAnsi="Arial Narrow" w:cs="Arial"/>
                <w:b/>
                <w:bCs/>
                <w:sz w:val="24"/>
                <w:szCs w:val="24"/>
              </w:rPr>
            </w:pPr>
            <w:r w:rsidRPr="0003077D">
              <w:rPr>
                <w:rFonts w:ascii="Arial Narrow" w:hAnsi="Arial Narrow" w:cs="Arial"/>
                <w:b/>
                <w:bCs/>
                <w:sz w:val="24"/>
                <w:szCs w:val="24"/>
              </w:rPr>
              <w:t>Engineering Program(s)</w:t>
            </w:r>
          </w:p>
        </w:tc>
        <w:tc>
          <w:tcPr>
            <w:tcW w:w="8910" w:type="dxa"/>
            <w:shd w:val="clear" w:color="auto" w:fill="E2EFD9" w:themeFill="accent6" w:themeFillTint="33"/>
            <w:vAlign w:val="center"/>
          </w:tcPr>
          <w:p w:rsidR="002D2D89" w:rsidRPr="0003077D" w:rsidRDefault="002D2D89" w:rsidP="00A978B0">
            <w:pPr>
              <w:spacing w:line="240" w:lineRule="auto"/>
              <w:jc w:val="center"/>
              <w:rPr>
                <w:rFonts w:ascii="Arial Narrow" w:hAnsi="Arial Narrow" w:cs="Arial"/>
                <w:b/>
                <w:bCs/>
                <w:sz w:val="24"/>
                <w:szCs w:val="24"/>
              </w:rPr>
            </w:pPr>
            <w:r w:rsidRPr="0003077D">
              <w:rPr>
                <w:rFonts w:ascii="Arial Narrow" w:hAnsi="Arial Narrow" w:cs="Arial"/>
                <w:b/>
                <w:bCs/>
                <w:sz w:val="24"/>
                <w:szCs w:val="24"/>
              </w:rPr>
              <w:t>Decision of EA&amp;QEC/EAB</w:t>
            </w:r>
          </w:p>
        </w:tc>
      </w:tr>
      <w:tr w:rsidR="002D2D89" w:rsidRPr="0003077D" w:rsidTr="004D5B69">
        <w:trPr>
          <w:trHeight w:val="595"/>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Institute of Information and Communication Technology, University of Sindh, Jamshoro</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B.S. Telecommunication Engineering</w:t>
            </w:r>
          </w:p>
        </w:tc>
        <w:tc>
          <w:tcPr>
            <w:tcW w:w="8910" w:type="dxa"/>
          </w:tcPr>
          <w:p w:rsidR="002D2D89"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Green signal to launch the program in Fall 2019.</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The intake must be restricted to 50 students per year (one section).</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Observations of the visiting team must be addressed before next interim visit in 2nd year (4th semester).</w:t>
            </w:r>
          </w:p>
        </w:tc>
      </w:tr>
      <w:tr w:rsidR="002D2D89" w:rsidRPr="0003077D" w:rsidTr="004D5B69">
        <w:trPr>
          <w:trHeight w:val="289"/>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Institute of Information and Communication Technology, University of Sindh, Jamshoro</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B.S. Electronics Engineering</w:t>
            </w:r>
          </w:p>
          <w:p w:rsidR="002D2D89" w:rsidRPr="0003077D" w:rsidRDefault="002D2D89" w:rsidP="00A978B0">
            <w:pPr>
              <w:pStyle w:val="ListParagraph"/>
              <w:spacing w:line="240" w:lineRule="auto"/>
              <w:ind w:left="540"/>
              <w:rPr>
                <w:rFonts w:ascii="Arial Narrow" w:hAnsi="Arial Narrow" w:cs="Arial"/>
                <w:sz w:val="24"/>
                <w:szCs w:val="24"/>
              </w:rPr>
            </w:pPr>
          </w:p>
        </w:tc>
        <w:tc>
          <w:tcPr>
            <w:tcW w:w="8910" w:type="dxa"/>
          </w:tcPr>
          <w:p w:rsidR="002D2D89" w:rsidRDefault="002D2D89" w:rsidP="00A978B0">
            <w:pPr>
              <w:spacing w:line="240" w:lineRule="auto"/>
              <w:jc w:val="both"/>
              <w:rPr>
                <w:rFonts w:ascii="Arial Narrow" w:hAnsi="Arial Narrow" w:cs="Arial"/>
                <w:sz w:val="24"/>
                <w:szCs w:val="24"/>
              </w:rPr>
            </w:pPr>
            <w:r w:rsidRPr="0003077D">
              <w:rPr>
                <w:rFonts w:ascii="Arial Narrow" w:hAnsi="Arial Narrow" w:cs="Arial"/>
                <w:sz w:val="24"/>
                <w:szCs w:val="24"/>
              </w:rPr>
              <w:t>Green signal to launch the program in Fall 2019</w:t>
            </w:r>
            <w:r>
              <w:rPr>
                <w:rFonts w:ascii="Arial Narrow" w:hAnsi="Arial Narrow" w:cs="Arial"/>
                <w:sz w:val="24"/>
                <w:szCs w:val="24"/>
              </w:rPr>
              <w:t>.</w:t>
            </w:r>
          </w:p>
          <w:p w:rsidR="002D2D89" w:rsidRPr="0003077D" w:rsidRDefault="002D2D89" w:rsidP="00A978B0">
            <w:pPr>
              <w:spacing w:line="240" w:lineRule="auto"/>
              <w:jc w:val="both"/>
              <w:rPr>
                <w:rFonts w:ascii="Arial Narrow" w:hAnsi="Arial Narrow" w:cs="Arial"/>
                <w:sz w:val="24"/>
                <w:szCs w:val="24"/>
              </w:rPr>
            </w:pPr>
          </w:p>
          <w:p w:rsidR="002D2D89" w:rsidRDefault="002D2D89" w:rsidP="00A978B0">
            <w:pPr>
              <w:spacing w:line="240" w:lineRule="auto"/>
              <w:jc w:val="both"/>
              <w:rPr>
                <w:rFonts w:ascii="Arial Narrow" w:hAnsi="Arial Narrow" w:cs="Arial"/>
                <w:sz w:val="24"/>
                <w:szCs w:val="24"/>
              </w:rPr>
            </w:pPr>
            <w:r w:rsidRPr="0003077D">
              <w:rPr>
                <w:rFonts w:ascii="Arial Narrow" w:hAnsi="Arial Narrow" w:cs="Arial"/>
                <w:sz w:val="24"/>
                <w:szCs w:val="24"/>
              </w:rPr>
              <w:t>The intake must be restricted to 50 students per year (one section).</w:t>
            </w:r>
          </w:p>
          <w:p w:rsidR="002D2D89" w:rsidRPr="0003077D" w:rsidRDefault="002D2D89" w:rsidP="00A978B0">
            <w:pPr>
              <w:spacing w:line="240" w:lineRule="auto"/>
              <w:jc w:val="both"/>
              <w:rPr>
                <w:rFonts w:ascii="Arial Narrow" w:hAnsi="Arial Narrow" w:cs="Arial"/>
                <w:sz w:val="24"/>
                <w:szCs w:val="24"/>
              </w:rPr>
            </w:pPr>
          </w:p>
          <w:p w:rsidR="002D2D89" w:rsidRPr="0003077D" w:rsidRDefault="002D2D89" w:rsidP="00A978B0">
            <w:pPr>
              <w:spacing w:line="240" w:lineRule="auto"/>
              <w:jc w:val="both"/>
              <w:rPr>
                <w:rFonts w:ascii="Arial Narrow" w:hAnsi="Arial Narrow" w:cs="Arial"/>
                <w:sz w:val="24"/>
                <w:szCs w:val="24"/>
              </w:rPr>
            </w:pPr>
            <w:r w:rsidRPr="0003077D">
              <w:rPr>
                <w:rFonts w:ascii="Arial Narrow" w:hAnsi="Arial Narrow" w:cs="Arial"/>
                <w:sz w:val="24"/>
                <w:szCs w:val="24"/>
              </w:rPr>
              <w:t>Observations of the visiting team must be addressed before next interim visit in 2nd year (4th semester)</w:t>
            </w:r>
          </w:p>
        </w:tc>
      </w:tr>
      <w:tr w:rsidR="002D2D89" w:rsidRPr="0003077D" w:rsidTr="004D5B69">
        <w:trPr>
          <w:trHeight w:val="532"/>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Habib University, Karachi</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Bachelor of Engineering in Computer</w:t>
            </w:r>
          </w:p>
        </w:tc>
        <w:tc>
          <w:tcPr>
            <w:tcW w:w="8910" w:type="dxa"/>
          </w:tcPr>
          <w:p w:rsidR="002D2D89" w:rsidRDefault="002D2D89" w:rsidP="00A978B0">
            <w:pPr>
              <w:spacing w:line="240" w:lineRule="auto"/>
              <w:jc w:val="both"/>
              <w:rPr>
                <w:rFonts w:ascii="Arial Narrow" w:hAnsi="Arial Narrow" w:cs="Arial"/>
                <w:sz w:val="24"/>
                <w:szCs w:val="24"/>
              </w:rPr>
            </w:pPr>
            <w:r w:rsidRPr="0003077D">
              <w:rPr>
                <w:rFonts w:ascii="Arial Narrow" w:hAnsi="Arial Narrow" w:cs="Arial"/>
                <w:sz w:val="24"/>
                <w:szCs w:val="24"/>
              </w:rPr>
              <w:t>Green signal to launch the program in Fall 2019.</w:t>
            </w:r>
          </w:p>
          <w:p w:rsidR="002D2D89" w:rsidRPr="0003077D" w:rsidRDefault="002D2D89" w:rsidP="00A978B0">
            <w:pPr>
              <w:spacing w:line="240" w:lineRule="auto"/>
              <w:jc w:val="both"/>
              <w:rPr>
                <w:rFonts w:ascii="Arial Narrow" w:hAnsi="Arial Narrow" w:cs="Arial"/>
                <w:sz w:val="24"/>
                <w:szCs w:val="24"/>
              </w:rPr>
            </w:pPr>
          </w:p>
          <w:p w:rsidR="002D2D89" w:rsidRDefault="002D2D89" w:rsidP="00A978B0">
            <w:pPr>
              <w:spacing w:line="240" w:lineRule="auto"/>
              <w:jc w:val="both"/>
              <w:rPr>
                <w:rFonts w:ascii="Arial Narrow" w:hAnsi="Arial Narrow" w:cs="Arial"/>
                <w:sz w:val="24"/>
                <w:szCs w:val="24"/>
              </w:rPr>
            </w:pPr>
            <w:r w:rsidRPr="0003077D">
              <w:rPr>
                <w:rFonts w:ascii="Arial Narrow" w:hAnsi="Arial Narrow" w:cs="Arial"/>
                <w:sz w:val="24"/>
                <w:szCs w:val="24"/>
              </w:rPr>
              <w:t>The intake must be restricted to 50 students per year (one section).</w:t>
            </w:r>
          </w:p>
          <w:p w:rsidR="002D2D89" w:rsidRPr="0003077D" w:rsidRDefault="002D2D89" w:rsidP="00A978B0">
            <w:pPr>
              <w:spacing w:line="240" w:lineRule="auto"/>
              <w:jc w:val="both"/>
              <w:rPr>
                <w:rFonts w:ascii="Arial Narrow" w:hAnsi="Arial Narrow" w:cs="Arial"/>
                <w:sz w:val="24"/>
                <w:szCs w:val="24"/>
              </w:rPr>
            </w:pPr>
          </w:p>
          <w:p w:rsidR="002D2D89" w:rsidRPr="0003077D" w:rsidRDefault="002D2D89" w:rsidP="00A978B0">
            <w:pPr>
              <w:spacing w:line="240" w:lineRule="auto"/>
              <w:jc w:val="both"/>
              <w:rPr>
                <w:rFonts w:ascii="Arial Narrow" w:hAnsi="Arial Narrow" w:cs="Arial"/>
                <w:sz w:val="24"/>
                <w:szCs w:val="24"/>
              </w:rPr>
            </w:pPr>
            <w:r w:rsidRPr="0003077D">
              <w:rPr>
                <w:rFonts w:ascii="Arial Narrow" w:hAnsi="Arial Narrow" w:cs="Arial"/>
                <w:sz w:val="24"/>
                <w:szCs w:val="24"/>
              </w:rPr>
              <w:t>Observations of the visiting team must be addressed before next interim visit in 2nd year (4th semester).</w:t>
            </w:r>
          </w:p>
        </w:tc>
      </w:tr>
      <w:tr w:rsidR="002D2D89" w:rsidRPr="0003077D" w:rsidTr="004D5B69">
        <w:trPr>
          <w:trHeight w:val="190"/>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Pakistan Air Force-Karachi Institute of Economics &amp; Technology, Karachi</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B.E. Software</w:t>
            </w:r>
          </w:p>
          <w:p w:rsidR="002D2D89" w:rsidRPr="0003077D" w:rsidRDefault="002D2D89" w:rsidP="00A978B0">
            <w:pPr>
              <w:pStyle w:val="ListParagraph"/>
              <w:spacing w:line="240" w:lineRule="auto"/>
              <w:ind w:left="540"/>
              <w:rPr>
                <w:rFonts w:ascii="Arial Narrow" w:hAnsi="Arial Narrow" w:cs="Arial"/>
                <w:sz w:val="24"/>
                <w:szCs w:val="24"/>
              </w:rPr>
            </w:pPr>
          </w:p>
        </w:tc>
        <w:tc>
          <w:tcPr>
            <w:tcW w:w="8910" w:type="dxa"/>
          </w:tcPr>
          <w:p w:rsidR="002D2D89" w:rsidRDefault="002D2D89" w:rsidP="00A978B0">
            <w:pPr>
              <w:pStyle w:val="ListParagraph"/>
              <w:spacing w:line="240" w:lineRule="auto"/>
              <w:ind w:left="0"/>
              <w:jc w:val="both"/>
              <w:rPr>
                <w:rFonts w:ascii="Arial Narrow" w:hAnsi="Arial Narrow" w:cs="Arial"/>
                <w:color w:val="000000" w:themeColor="text1"/>
                <w:sz w:val="24"/>
                <w:szCs w:val="24"/>
              </w:rPr>
            </w:pPr>
            <w:r w:rsidRPr="00B41D23">
              <w:rPr>
                <w:rFonts w:ascii="Arial Narrow" w:hAnsi="Arial Narrow" w:cs="Arial"/>
                <w:color w:val="000000" w:themeColor="text1"/>
                <w:sz w:val="24"/>
                <w:szCs w:val="24"/>
              </w:rPr>
              <w:t>Green signal to launch the program in Fall 2019.</w:t>
            </w:r>
          </w:p>
          <w:p w:rsidR="002D2D89" w:rsidRPr="00B41D23" w:rsidRDefault="002D2D89" w:rsidP="00A978B0">
            <w:pPr>
              <w:pStyle w:val="ListParagraph"/>
              <w:spacing w:line="240" w:lineRule="auto"/>
              <w:ind w:left="0"/>
              <w:jc w:val="both"/>
              <w:rPr>
                <w:rFonts w:ascii="Arial Narrow" w:hAnsi="Arial Narrow" w:cs="Arial"/>
                <w:color w:val="000000" w:themeColor="text1"/>
                <w:sz w:val="24"/>
                <w:szCs w:val="24"/>
              </w:rPr>
            </w:pPr>
          </w:p>
          <w:p w:rsidR="002D2D89" w:rsidRDefault="002D2D89" w:rsidP="00A978B0">
            <w:pPr>
              <w:pStyle w:val="ListParagraph"/>
              <w:spacing w:line="240" w:lineRule="auto"/>
              <w:ind w:left="0"/>
              <w:jc w:val="both"/>
              <w:rPr>
                <w:rFonts w:ascii="Arial Narrow" w:hAnsi="Arial Narrow" w:cs="Arial"/>
                <w:color w:val="000000" w:themeColor="text1"/>
                <w:sz w:val="24"/>
                <w:szCs w:val="24"/>
              </w:rPr>
            </w:pPr>
            <w:r w:rsidRPr="00B41D23">
              <w:rPr>
                <w:rFonts w:ascii="Arial Narrow" w:hAnsi="Arial Narrow" w:cs="Arial"/>
                <w:color w:val="000000" w:themeColor="text1"/>
                <w:sz w:val="24"/>
                <w:szCs w:val="24"/>
              </w:rPr>
              <w:t>The intake must be restricted to 40 students per year (one section).</w:t>
            </w:r>
          </w:p>
          <w:p w:rsidR="002D2D89" w:rsidRPr="00B41D23" w:rsidRDefault="002D2D89" w:rsidP="00A978B0">
            <w:pPr>
              <w:pStyle w:val="ListParagraph"/>
              <w:spacing w:line="240" w:lineRule="auto"/>
              <w:ind w:left="0"/>
              <w:jc w:val="both"/>
              <w:rPr>
                <w:rFonts w:ascii="Arial Narrow" w:hAnsi="Arial Narrow" w:cs="Arial"/>
                <w:color w:val="000000" w:themeColor="text1"/>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B41D23">
              <w:rPr>
                <w:rFonts w:ascii="Arial Narrow" w:hAnsi="Arial Narrow" w:cs="Arial"/>
                <w:color w:val="000000" w:themeColor="text1"/>
                <w:sz w:val="24"/>
                <w:szCs w:val="24"/>
              </w:rPr>
              <w:t>Observations of the visiting team must be addressed before next interim visit in 2nd year (4th semester).</w:t>
            </w:r>
          </w:p>
        </w:tc>
      </w:tr>
      <w:tr w:rsidR="002D2D89" w:rsidRPr="0003077D" w:rsidTr="004D5B69">
        <w:trPr>
          <w:trHeight w:val="70"/>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E024CE" w:rsidRDefault="002D2D89" w:rsidP="00A978B0">
            <w:pPr>
              <w:spacing w:line="240" w:lineRule="auto"/>
              <w:ind w:right="87"/>
              <w:jc w:val="both"/>
              <w:rPr>
                <w:rFonts w:ascii="Arial Narrow" w:hAnsi="Arial Narrow" w:cs="Arial"/>
                <w:color w:val="000000" w:themeColor="text1"/>
                <w:sz w:val="24"/>
                <w:szCs w:val="24"/>
              </w:rPr>
            </w:pPr>
            <w:r w:rsidRPr="00E024CE">
              <w:rPr>
                <w:rFonts w:ascii="Arial Narrow" w:hAnsi="Arial Narrow" w:cs="Arial"/>
                <w:color w:val="000000" w:themeColor="text1"/>
                <w:sz w:val="24"/>
                <w:szCs w:val="24"/>
              </w:rPr>
              <w:t>Quaid-e-</w:t>
            </w:r>
            <w:proofErr w:type="spellStart"/>
            <w:r w:rsidRPr="00E024CE">
              <w:rPr>
                <w:rFonts w:ascii="Arial Narrow" w:hAnsi="Arial Narrow" w:cs="Arial"/>
                <w:color w:val="000000" w:themeColor="text1"/>
                <w:sz w:val="24"/>
                <w:szCs w:val="24"/>
              </w:rPr>
              <w:t>Awam</w:t>
            </w:r>
            <w:proofErr w:type="spellEnd"/>
            <w:r w:rsidRPr="00E024CE">
              <w:rPr>
                <w:rFonts w:ascii="Arial Narrow" w:hAnsi="Arial Narrow" w:cs="Arial"/>
                <w:color w:val="000000" w:themeColor="text1"/>
                <w:sz w:val="24"/>
                <w:szCs w:val="24"/>
              </w:rPr>
              <w:t xml:space="preserve"> University of Engineering, Science &amp; Technology, Nawabshah</w:t>
            </w:r>
          </w:p>
          <w:p w:rsidR="002D2D89" w:rsidRPr="00E024CE" w:rsidRDefault="002D2D89" w:rsidP="00A978B0">
            <w:pPr>
              <w:spacing w:line="240" w:lineRule="auto"/>
              <w:rPr>
                <w:rFonts w:ascii="Arial Narrow" w:hAnsi="Arial Narrow" w:cs="Arial"/>
                <w:color w:val="000000" w:themeColor="text1"/>
                <w:sz w:val="24"/>
                <w:szCs w:val="24"/>
              </w:rPr>
            </w:pPr>
          </w:p>
        </w:tc>
        <w:tc>
          <w:tcPr>
            <w:tcW w:w="1800" w:type="dxa"/>
          </w:tcPr>
          <w:p w:rsidR="002D2D89" w:rsidRPr="00E024CE" w:rsidRDefault="002D2D89" w:rsidP="00A978B0">
            <w:pPr>
              <w:spacing w:line="240" w:lineRule="auto"/>
              <w:rPr>
                <w:rFonts w:ascii="Arial Narrow" w:hAnsi="Arial Narrow" w:cs="Arial"/>
                <w:color w:val="000000" w:themeColor="text1"/>
                <w:sz w:val="24"/>
                <w:szCs w:val="24"/>
              </w:rPr>
            </w:pPr>
            <w:r w:rsidRPr="00E024CE">
              <w:rPr>
                <w:rFonts w:ascii="Arial Narrow" w:hAnsi="Arial Narrow" w:cs="Arial"/>
                <w:color w:val="000000" w:themeColor="text1"/>
                <w:sz w:val="24"/>
                <w:szCs w:val="24"/>
              </w:rPr>
              <w:t xml:space="preserve">B.E. Environmental </w:t>
            </w:r>
          </w:p>
        </w:tc>
        <w:tc>
          <w:tcPr>
            <w:tcW w:w="8910" w:type="dxa"/>
          </w:tcPr>
          <w:p w:rsidR="002D2D89" w:rsidRDefault="002D2D89" w:rsidP="002D2D89">
            <w:pPr>
              <w:pStyle w:val="ListParagraph"/>
              <w:numPr>
                <w:ilvl w:val="0"/>
                <w:numId w:val="25"/>
              </w:numPr>
              <w:spacing w:line="240" w:lineRule="auto"/>
              <w:ind w:left="270" w:right="-273" w:hanging="90"/>
              <w:rPr>
                <w:rFonts w:ascii="Arial Narrow" w:hAnsi="Arial Narrow" w:cs="Arial"/>
                <w:color w:val="000000" w:themeColor="text1"/>
                <w:sz w:val="24"/>
                <w:szCs w:val="24"/>
              </w:rPr>
            </w:pPr>
            <w:r>
              <w:rPr>
                <w:rFonts w:ascii="Arial Narrow" w:hAnsi="Arial Narrow" w:cs="Arial"/>
                <w:color w:val="000000" w:themeColor="text1"/>
                <w:sz w:val="24"/>
                <w:szCs w:val="24"/>
              </w:rPr>
              <w:t xml:space="preserve">Intake has been </w:t>
            </w:r>
            <w:r w:rsidRPr="004207E9">
              <w:rPr>
                <w:rFonts w:ascii="Arial Narrow" w:hAnsi="Arial Narrow" w:cs="Arial"/>
                <w:color w:val="000000" w:themeColor="text1"/>
                <w:sz w:val="24"/>
                <w:szCs w:val="24"/>
              </w:rPr>
              <w:t>enhanced</w:t>
            </w:r>
            <w:r>
              <w:rPr>
                <w:rFonts w:ascii="Arial Narrow" w:hAnsi="Arial Narrow" w:cs="Arial"/>
                <w:color w:val="000000" w:themeColor="text1"/>
                <w:sz w:val="24"/>
                <w:szCs w:val="24"/>
              </w:rPr>
              <w:t xml:space="preserve"> from 40 students to 50 students per year per section </w:t>
            </w:r>
            <w:proofErr w:type="spellStart"/>
            <w:r>
              <w:rPr>
                <w:rFonts w:ascii="Arial Narrow" w:hAnsi="Arial Narrow" w:cs="Arial"/>
                <w:color w:val="000000" w:themeColor="text1"/>
                <w:sz w:val="24"/>
                <w:szCs w:val="24"/>
              </w:rPr>
              <w:t>w.e.f</w:t>
            </w:r>
            <w:proofErr w:type="spellEnd"/>
            <w:r>
              <w:rPr>
                <w:rFonts w:ascii="Arial Narrow" w:hAnsi="Arial Narrow" w:cs="Arial"/>
                <w:color w:val="000000" w:themeColor="text1"/>
                <w:sz w:val="24"/>
                <w:szCs w:val="24"/>
              </w:rPr>
              <w:t>. Fall-2020.</w:t>
            </w:r>
          </w:p>
          <w:p w:rsidR="002D2D89" w:rsidRDefault="002D2D89" w:rsidP="00A978B0">
            <w:pPr>
              <w:pStyle w:val="ListParagraph"/>
              <w:spacing w:line="240" w:lineRule="auto"/>
              <w:ind w:left="270" w:right="-273"/>
              <w:rPr>
                <w:rFonts w:ascii="Arial Narrow" w:hAnsi="Arial Narrow" w:cs="Arial"/>
                <w:color w:val="000000" w:themeColor="text1"/>
                <w:sz w:val="24"/>
                <w:szCs w:val="24"/>
              </w:rPr>
            </w:pPr>
          </w:p>
          <w:p w:rsidR="002D2D89" w:rsidRDefault="002D2D89" w:rsidP="002D2D89">
            <w:pPr>
              <w:pStyle w:val="ListParagraph"/>
              <w:numPr>
                <w:ilvl w:val="0"/>
                <w:numId w:val="25"/>
              </w:numPr>
              <w:spacing w:line="240" w:lineRule="auto"/>
              <w:ind w:left="270" w:right="-273" w:hanging="90"/>
              <w:rPr>
                <w:rFonts w:ascii="Arial Narrow" w:hAnsi="Arial Narrow" w:cs="Arial"/>
                <w:color w:val="000000" w:themeColor="text1"/>
                <w:sz w:val="24"/>
                <w:szCs w:val="24"/>
              </w:rPr>
            </w:pPr>
            <w:r>
              <w:rPr>
                <w:rFonts w:ascii="Arial Narrow" w:hAnsi="Arial Narrow" w:cs="Arial"/>
                <w:color w:val="000000" w:themeColor="text1"/>
                <w:sz w:val="24"/>
                <w:szCs w:val="24"/>
              </w:rPr>
              <w:t>Observations of the visitation team must be addressed.</w:t>
            </w:r>
          </w:p>
          <w:p w:rsidR="002D2D89" w:rsidRDefault="002D2D89" w:rsidP="00A978B0">
            <w:pPr>
              <w:pStyle w:val="ListParagraph"/>
              <w:spacing w:line="240" w:lineRule="auto"/>
              <w:ind w:left="270" w:right="-273"/>
              <w:rPr>
                <w:rFonts w:ascii="Arial Narrow" w:hAnsi="Arial Narrow" w:cs="Arial"/>
                <w:color w:val="000000" w:themeColor="text1"/>
                <w:sz w:val="24"/>
                <w:szCs w:val="24"/>
              </w:rPr>
            </w:pPr>
          </w:p>
          <w:p w:rsidR="002D2D89" w:rsidRPr="004207E9" w:rsidRDefault="002D2D89" w:rsidP="002D2D89">
            <w:pPr>
              <w:pStyle w:val="ListParagraph"/>
              <w:numPr>
                <w:ilvl w:val="0"/>
                <w:numId w:val="25"/>
              </w:numPr>
              <w:spacing w:line="240" w:lineRule="auto"/>
              <w:ind w:left="270" w:right="-273" w:hanging="90"/>
              <w:rPr>
                <w:rFonts w:ascii="Arial Narrow" w:hAnsi="Arial Narrow" w:cs="Arial"/>
                <w:color w:val="000000" w:themeColor="text1"/>
                <w:sz w:val="24"/>
                <w:szCs w:val="24"/>
              </w:rPr>
            </w:pPr>
            <w:r>
              <w:rPr>
                <w:rFonts w:ascii="Arial Narrow" w:hAnsi="Arial Narrow" w:cs="Arial"/>
                <w:color w:val="000000" w:themeColor="text1"/>
                <w:sz w:val="24"/>
                <w:szCs w:val="24"/>
              </w:rPr>
              <w:t>The University should apply for interim visit before the end of second year classes of its first batch to verify the progress of the program and compliance on the current observations of visitation team.</w:t>
            </w:r>
          </w:p>
        </w:tc>
      </w:tr>
      <w:tr w:rsidR="002D2D89" w:rsidRPr="0003077D" w:rsidTr="004D5B69">
        <w:trPr>
          <w:trHeight w:val="1610"/>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93081B" w:rsidRDefault="002D2D89" w:rsidP="00A978B0">
            <w:pPr>
              <w:spacing w:line="240" w:lineRule="auto"/>
              <w:ind w:right="87"/>
              <w:jc w:val="both"/>
              <w:rPr>
                <w:rFonts w:ascii="Arial Narrow" w:hAnsi="Arial Narrow" w:cs="Arial"/>
                <w:sz w:val="24"/>
                <w:szCs w:val="24"/>
              </w:rPr>
            </w:pPr>
            <w:r w:rsidRPr="0093081B">
              <w:rPr>
                <w:rFonts w:ascii="Arial Narrow" w:hAnsi="Arial Narrow" w:cs="Arial"/>
                <w:sz w:val="24"/>
                <w:szCs w:val="24"/>
              </w:rPr>
              <w:t>Quaid-e-</w:t>
            </w:r>
            <w:proofErr w:type="spellStart"/>
            <w:r w:rsidRPr="0093081B">
              <w:rPr>
                <w:rFonts w:ascii="Arial Narrow" w:hAnsi="Arial Narrow" w:cs="Arial"/>
                <w:sz w:val="24"/>
                <w:szCs w:val="24"/>
              </w:rPr>
              <w:t>Awam</w:t>
            </w:r>
            <w:proofErr w:type="spellEnd"/>
            <w:r w:rsidRPr="0093081B">
              <w:rPr>
                <w:rFonts w:ascii="Arial Narrow" w:hAnsi="Arial Narrow" w:cs="Arial"/>
                <w:sz w:val="24"/>
                <w:szCs w:val="24"/>
              </w:rPr>
              <w:t xml:space="preserve"> University of En</w:t>
            </w:r>
            <w:r>
              <w:rPr>
                <w:rFonts w:ascii="Arial Narrow" w:hAnsi="Arial Narrow" w:cs="Arial"/>
                <w:sz w:val="24"/>
                <w:szCs w:val="24"/>
              </w:rPr>
              <w:t xml:space="preserve">gineering, Science &amp; Technology, </w:t>
            </w:r>
            <w:r w:rsidRPr="0093081B">
              <w:rPr>
                <w:rFonts w:ascii="Arial Narrow" w:hAnsi="Arial Narrow" w:cs="Arial"/>
                <w:sz w:val="24"/>
                <w:szCs w:val="24"/>
              </w:rPr>
              <w:t>Nawabshah</w:t>
            </w:r>
          </w:p>
          <w:p w:rsidR="002D2D89" w:rsidRPr="0093081B" w:rsidRDefault="002D2D89" w:rsidP="00A978B0">
            <w:pPr>
              <w:spacing w:line="240" w:lineRule="auto"/>
              <w:ind w:right="87"/>
              <w:jc w:val="both"/>
              <w:rPr>
                <w:rFonts w:ascii="Arial Narrow" w:hAnsi="Arial Narrow" w:cs="Arial"/>
                <w:sz w:val="24"/>
                <w:szCs w:val="24"/>
              </w:rPr>
            </w:pPr>
          </w:p>
        </w:tc>
        <w:tc>
          <w:tcPr>
            <w:tcW w:w="1800" w:type="dxa"/>
          </w:tcPr>
          <w:p w:rsidR="002D2D89" w:rsidRPr="00E024CE" w:rsidRDefault="002D2D89" w:rsidP="00A978B0">
            <w:pPr>
              <w:spacing w:line="240" w:lineRule="auto"/>
              <w:rPr>
                <w:rFonts w:ascii="Arial Narrow" w:hAnsi="Arial Narrow" w:cs="Arial"/>
                <w:color w:val="000000" w:themeColor="text1"/>
                <w:sz w:val="24"/>
                <w:szCs w:val="24"/>
              </w:rPr>
            </w:pPr>
            <w:r w:rsidRPr="00E024CE">
              <w:rPr>
                <w:rFonts w:ascii="Arial Narrow" w:hAnsi="Arial Narrow" w:cs="Arial"/>
                <w:color w:val="000000" w:themeColor="text1"/>
                <w:sz w:val="24"/>
                <w:szCs w:val="24"/>
              </w:rPr>
              <w:t>B.E. Software</w:t>
            </w:r>
          </w:p>
        </w:tc>
        <w:tc>
          <w:tcPr>
            <w:tcW w:w="8910" w:type="dxa"/>
          </w:tcPr>
          <w:p w:rsidR="002D2D89" w:rsidRDefault="002D2D89" w:rsidP="004D5B69">
            <w:pPr>
              <w:pStyle w:val="ListParagraph"/>
              <w:numPr>
                <w:ilvl w:val="0"/>
                <w:numId w:val="27"/>
              </w:numPr>
              <w:spacing w:line="240" w:lineRule="auto"/>
              <w:ind w:left="270" w:hanging="90"/>
              <w:rPr>
                <w:rFonts w:ascii="Arial Narrow" w:hAnsi="Arial Narrow" w:cs="Arial"/>
                <w:color w:val="000000" w:themeColor="text1"/>
                <w:sz w:val="24"/>
                <w:szCs w:val="24"/>
              </w:rPr>
            </w:pPr>
            <w:r w:rsidRPr="004207E9">
              <w:rPr>
                <w:rFonts w:ascii="Arial Narrow" w:hAnsi="Arial Narrow" w:cs="Arial"/>
                <w:color w:val="000000" w:themeColor="text1"/>
                <w:sz w:val="24"/>
                <w:szCs w:val="24"/>
              </w:rPr>
              <w:t xml:space="preserve">Green Signal is granted to launch the program </w:t>
            </w:r>
            <w:proofErr w:type="spellStart"/>
            <w:r w:rsidRPr="004207E9">
              <w:rPr>
                <w:rFonts w:ascii="Arial Narrow" w:hAnsi="Arial Narrow" w:cs="Arial"/>
                <w:color w:val="000000" w:themeColor="text1"/>
                <w:sz w:val="24"/>
                <w:szCs w:val="24"/>
              </w:rPr>
              <w:t>w.e.f</w:t>
            </w:r>
            <w:proofErr w:type="spellEnd"/>
            <w:r w:rsidRPr="004207E9">
              <w:rPr>
                <w:rFonts w:ascii="Arial Narrow" w:hAnsi="Arial Narrow" w:cs="Arial"/>
                <w:color w:val="000000" w:themeColor="text1"/>
                <w:sz w:val="24"/>
                <w:szCs w:val="24"/>
              </w:rPr>
              <w:t xml:space="preserve"> Fall-2020 and onwards, subject to shifting of the CSE department into new constructed building as committed.</w:t>
            </w:r>
          </w:p>
          <w:p w:rsidR="002D2D89" w:rsidRPr="004207E9" w:rsidRDefault="002D2D89" w:rsidP="00A978B0">
            <w:pPr>
              <w:pStyle w:val="ListParagraph"/>
              <w:spacing w:line="240" w:lineRule="auto"/>
              <w:ind w:left="270" w:right="-453"/>
              <w:rPr>
                <w:rFonts w:ascii="Arial Narrow" w:hAnsi="Arial Narrow" w:cs="Arial"/>
                <w:color w:val="000000" w:themeColor="text1"/>
                <w:sz w:val="24"/>
                <w:szCs w:val="24"/>
              </w:rPr>
            </w:pPr>
          </w:p>
          <w:p w:rsidR="002D2D89" w:rsidRDefault="002D2D89" w:rsidP="002D2D89">
            <w:pPr>
              <w:pStyle w:val="ListParagraph"/>
              <w:numPr>
                <w:ilvl w:val="0"/>
                <w:numId w:val="27"/>
              </w:numPr>
              <w:spacing w:line="240" w:lineRule="auto"/>
              <w:ind w:left="270" w:right="-453" w:hanging="90"/>
              <w:rPr>
                <w:rFonts w:ascii="Arial Narrow" w:hAnsi="Arial Narrow" w:cs="Arial"/>
                <w:color w:val="000000" w:themeColor="text1"/>
                <w:sz w:val="24"/>
                <w:szCs w:val="24"/>
              </w:rPr>
            </w:pPr>
            <w:r w:rsidRPr="00465D1D">
              <w:rPr>
                <w:rFonts w:ascii="Arial Narrow" w:hAnsi="Arial Narrow" w:cs="Arial"/>
                <w:color w:val="000000" w:themeColor="text1"/>
                <w:sz w:val="24"/>
                <w:szCs w:val="24"/>
              </w:rPr>
              <w:t>The intake must be restricted to 50 students per year per section.</w:t>
            </w:r>
          </w:p>
          <w:p w:rsidR="002D2D89" w:rsidRPr="00465D1D" w:rsidRDefault="002D2D89" w:rsidP="00A978B0">
            <w:pPr>
              <w:pStyle w:val="ListParagraph"/>
              <w:spacing w:line="240" w:lineRule="auto"/>
              <w:ind w:left="270" w:right="-453"/>
              <w:rPr>
                <w:rFonts w:ascii="Arial Narrow" w:hAnsi="Arial Narrow" w:cs="Arial"/>
                <w:color w:val="000000" w:themeColor="text1"/>
                <w:sz w:val="24"/>
                <w:szCs w:val="24"/>
              </w:rPr>
            </w:pPr>
          </w:p>
          <w:p w:rsidR="002D2D89" w:rsidRDefault="002D2D89" w:rsidP="002D2D89">
            <w:pPr>
              <w:pStyle w:val="ListParagraph"/>
              <w:numPr>
                <w:ilvl w:val="0"/>
                <w:numId w:val="27"/>
              </w:numPr>
              <w:spacing w:line="240" w:lineRule="auto"/>
              <w:ind w:left="270" w:right="-453" w:hanging="90"/>
              <w:rPr>
                <w:rFonts w:ascii="Arial Narrow" w:hAnsi="Arial Narrow" w:cs="Arial"/>
                <w:color w:val="000000" w:themeColor="text1"/>
                <w:sz w:val="24"/>
                <w:szCs w:val="24"/>
              </w:rPr>
            </w:pPr>
            <w:r w:rsidRPr="004207E9">
              <w:rPr>
                <w:rFonts w:ascii="Arial Narrow" w:hAnsi="Arial Narrow" w:cs="Arial"/>
                <w:color w:val="000000" w:themeColor="text1"/>
                <w:sz w:val="24"/>
                <w:szCs w:val="24"/>
              </w:rPr>
              <w:t>Observations of the visiting team must be addressed.</w:t>
            </w:r>
          </w:p>
          <w:p w:rsidR="002D2D89" w:rsidRPr="004207E9" w:rsidRDefault="002D2D89" w:rsidP="00A978B0">
            <w:pPr>
              <w:pStyle w:val="ListParagraph"/>
              <w:spacing w:line="240" w:lineRule="auto"/>
              <w:ind w:left="270" w:right="-453"/>
              <w:rPr>
                <w:rFonts w:ascii="Arial Narrow" w:hAnsi="Arial Narrow" w:cs="Arial"/>
                <w:color w:val="000000" w:themeColor="text1"/>
                <w:sz w:val="24"/>
                <w:szCs w:val="24"/>
              </w:rPr>
            </w:pPr>
          </w:p>
          <w:p w:rsidR="002D2D89" w:rsidRPr="00465D1D" w:rsidRDefault="002D2D89" w:rsidP="002D2D89">
            <w:pPr>
              <w:pStyle w:val="ListParagraph"/>
              <w:numPr>
                <w:ilvl w:val="0"/>
                <w:numId w:val="27"/>
              </w:numPr>
              <w:spacing w:line="240" w:lineRule="auto"/>
              <w:ind w:left="270" w:right="-453" w:hanging="90"/>
              <w:rPr>
                <w:rFonts w:ascii="Arial Narrow" w:hAnsi="Arial Narrow" w:cs="Arial"/>
                <w:color w:val="000000" w:themeColor="text1"/>
                <w:sz w:val="24"/>
                <w:szCs w:val="24"/>
              </w:rPr>
            </w:pPr>
            <w:r w:rsidRPr="004207E9">
              <w:rPr>
                <w:rFonts w:ascii="Arial Narrow" w:hAnsi="Arial Narrow" w:cs="Arial"/>
                <w:color w:val="000000" w:themeColor="text1"/>
                <w:sz w:val="24"/>
                <w:szCs w:val="24"/>
              </w:rPr>
              <w:t xml:space="preserve">The university should apply for interim visit before the end of second year classes of its first batch to verify the progress of the program and compliance on the current observations of the visitation team. </w:t>
            </w:r>
          </w:p>
        </w:tc>
      </w:tr>
      <w:tr w:rsidR="002D2D89" w:rsidRPr="0003077D" w:rsidTr="004D5B69">
        <w:trPr>
          <w:trHeight w:val="1610"/>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93081B" w:rsidRDefault="002D2D89" w:rsidP="00A978B0">
            <w:pPr>
              <w:spacing w:line="240" w:lineRule="auto"/>
              <w:ind w:right="87"/>
              <w:jc w:val="both"/>
              <w:rPr>
                <w:rFonts w:ascii="Arial Narrow" w:hAnsi="Arial Narrow" w:cs="Arial"/>
                <w:sz w:val="24"/>
                <w:szCs w:val="24"/>
              </w:rPr>
            </w:pPr>
            <w:r>
              <w:rPr>
                <w:rFonts w:ascii="Arial Narrow" w:hAnsi="Arial Narrow" w:cs="Arial"/>
                <w:sz w:val="24"/>
                <w:szCs w:val="24"/>
              </w:rPr>
              <w:t>Sukkur IBA, Sukkur</w:t>
            </w:r>
          </w:p>
        </w:tc>
        <w:tc>
          <w:tcPr>
            <w:tcW w:w="1800" w:type="dxa"/>
          </w:tcPr>
          <w:p w:rsidR="002D2D89" w:rsidRPr="00E024CE" w:rsidRDefault="002D2D89" w:rsidP="00A978B0">
            <w:pPr>
              <w:spacing w:line="240" w:lineRule="auto"/>
              <w:rPr>
                <w:rFonts w:ascii="Arial Narrow" w:hAnsi="Arial Narrow" w:cs="Arial"/>
                <w:color w:val="000000" w:themeColor="text1"/>
                <w:sz w:val="24"/>
                <w:szCs w:val="24"/>
              </w:rPr>
            </w:pPr>
            <w:r w:rsidRPr="00E024CE">
              <w:rPr>
                <w:rFonts w:ascii="Arial Narrow" w:hAnsi="Arial Narrow" w:cs="Arial"/>
                <w:color w:val="000000" w:themeColor="text1"/>
                <w:sz w:val="24"/>
                <w:szCs w:val="24"/>
              </w:rPr>
              <w:t>B.E Computer Systems</w:t>
            </w:r>
          </w:p>
        </w:tc>
        <w:tc>
          <w:tcPr>
            <w:tcW w:w="8910" w:type="dxa"/>
          </w:tcPr>
          <w:p w:rsidR="002D2D89" w:rsidRDefault="002D2D89" w:rsidP="002D2D89">
            <w:pPr>
              <w:pStyle w:val="ListParagraph"/>
              <w:numPr>
                <w:ilvl w:val="0"/>
                <w:numId w:val="28"/>
              </w:numPr>
              <w:spacing w:line="240" w:lineRule="auto"/>
              <w:ind w:left="360" w:hanging="180"/>
              <w:jc w:val="both"/>
              <w:rPr>
                <w:rFonts w:ascii="Arial Narrow" w:hAnsi="Arial Narrow" w:cs="Arial"/>
                <w:color w:val="000000" w:themeColor="text1"/>
                <w:sz w:val="24"/>
                <w:szCs w:val="24"/>
              </w:rPr>
            </w:pPr>
            <w:r w:rsidRPr="00996C45">
              <w:rPr>
                <w:rFonts w:ascii="Arial Narrow" w:hAnsi="Arial Narrow" w:cs="Arial"/>
                <w:color w:val="000000" w:themeColor="text1"/>
                <w:sz w:val="24"/>
                <w:szCs w:val="24"/>
              </w:rPr>
              <w:t xml:space="preserve">Green Signal is granted to launch the program </w:t>
            </w:r>
            <w:proofErr w:type="spellStart"/>
            <w:r w:rsidRPr="00996C45">
              <w:rPr>
                <w:rFonts w:ascii="Arial Narrow" w:hAnsi="Arial Narrow" w:cs="Arial"/>
                <w:color w:val="000000" w:themeColor="text1"/>
                <w:sz w:val="24"/>
                <w:szCs w:val="24"/>
              </w:rPr>
              <w:t>w.e.f</w:t>
            </w:r>
            <w:proofErr w:type="spellEnd"/>
            <w:r w:rsidRPr="00996C45">
              <w:rPr>
                <w:rFonts w:ascii="Arial Narrow" w:hAnsi="Arial Narrow" w:cs="Arial"/>
                <w:color w:val="000000" w:themeColor="text1"/>
                <w:sz w:val="24"/>
                <w:szCs w:val="24"/>
              </w:rPr>
              <w:t xml:space="preserve"> Fall-2020. The intake must be restricted to 40 students per year.</w:t>
            </w:r>
          </w:p>
          <w:p w:rsidR="002D2D89" w:rsidRPr="00996C45" w:rsidRDefault="002D2D89" w:rsidP="00A978B0">
            <w:pPr>
              <w:pStyle w:val="ListParagraph"/>
              <w:spacing w:line="240" w:lineRule="auto"/>
              <w:ind w:left="360"/>
              <w:jc w:val="both"/>
              <w:rPr>
                <w:rFonts w:ascii="Arial Narrow" w:hAnsi="Arial Narrow" w:cs="Arial"/>
                <w:color w:val="000000" w:themeColor="text1"/>
                <w:sz w:val="24"/>
                <w:szCs w:val="24"/>
              </w:rPr>
            </w:pPr>
          </w:p>
          <w:p w:rsidR="002D2D89" w:rsidRDefault="002D2D89" w:rsidP="002D2D89">
            <w:pPr>
              <w:pStyle w:val="ListParagraph"/>
              <w:numPr>
                <w:ilvl w:val="0"/>
                <w:numId w:val="28"/>
              </w:numPr>
              <w:spacing w:line="240" w:lineRule="auto"/>
              <w:ind w:left="360" w:hanging="180"/>
              <w:jc w:val="both"/>
              <w:rPr>
                <w:rFonts w:ascii="Arial Narrow" w:hAnsi="Arial Narrow" w:cs="Arial"/>
                <w:color w:val="000000" w:themeColor="text1"/>
                <w:sz w:val="24"/>
                <w:szCs w:val="24"/>
              </w:rPr>
            </w:pPr>
            <w:r w:rsidRPr="00996C45">
              <w:rPr>
                <w:rFonts w:ascii="Arial Narrow" w:hAnsi="Arial Narrow" w:cs="Arial"/>
                <w:color w:val="000000" w:themeColor="text1"/>
                <w:sz w:val="24"/>
                <w:szCs w:val="24"/>
              </w:rPr>
              <w:t>Observations of the visiting team must be addressed.</w:t>
            </w:r>
          </w:p>
          <w:p w:rsidR="002D2D89" w:rsidRPr="00996C45" w:rsidRDefault="002D2D89" w:rsidP="00A978B0">
            <w:pPr>
              <w:pStyle w:val="ListParagraph"/>
              <w:spacing w:line="240" w:lineRule="auto"/>
              <w:ind w:left="360"/>
              <w:jc w:val="both"/>
              <w:rPr>
                <w:rFonts w:ascii="Arial Narrow" w:hAnsi="Arial Narrow" w:cs="Arial"/>
                <w:color w:val="000000" w:themeColor="text1"/>
                <w:sz w:val="24"/>
                <w:szCs w:val="24"/>
              </w:rPr>
            </w:pPr>
          </w:p>
          <w:p w:rsidR="002D2D89" w:rsidRPr="00E024CE" w:rsidRDefault="002D2D89" w:rsidP="002D2D89">
            <w:pPr>
              <w:pStyle w:val="ListParagraph"/>
              <w:numPr>
                <w:ilvl w:val="0"/>
                <w:numId w:val="28"/>
              </w:numPr>
              <w:spacing w:line="240" w:lineRule="auto"/>
              <w:ind w:left="360" w:hanging="180"/>
              <w:jc w:val="both"/>
              <w:rPr>
                <w:rFonts w:ascii="Arial Narrow" w:hAnsi="Arial Narrow" w:cs="Arial"/>
                <w:color w:val="000000" w:themeColor="text1"/>
                <w:sz w:val="24"/>
                <w:szCs w:val="24"/>
              </w:rPr>
            </w:pPr>
            <w:r w:rsidRPr="00996C45">
              <w:rPr>
                <w:rFonts w:ascii="Arial Narrow" w:hAnsi="Arial Narrow" w:cs="Arial"/>
                <w:color w:val="000000" w:themeColor="text1"/>
                <w:sz w:val="24"/>
                <w:szCs w:val="24"/>
              </w:rPr>
              <w:t>The university should apply for interim visit before the end of second year classes of its first batch to verify the progress of the program and compliance on the current observations of the visiting team.</w:t>
            </w:r>
          </w:p>
        </w:tc>
      </w:tr>
      <w:tr w:rsidR="002D2D89" w:rsidRPr="0003077D" w:rsidTr="004D5B69">
        <w:trPr>
          <w:trHeight w:val="1324"/>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E024CE" w:rsidRDefault="002D2D89" w:rsidP="00A978B0">
            <w:pPr>
              <w:spacing w:before="100" w:beforeAutospacing="1" w:after="100" w:afterAutospacing="1" w:line="240" w:lineRule="auto"/>
              <w:ind w:left="52"/>
              <w:rPr>
                <w:rFonts w:ascii="Arial Narrow" w:eastAsia="Times New Roman" w:hAnsi="Arial Narrow" w:cs="Arial"/>
                <w:color w:val="000000" w:themeColor="text1"/>
                <w:sz w:val="24"/>
                <w:szCs w:val="24"/>
              </w:rPr>
            </w:pPr>
            <w:r w:rsidRPr="00E024CE">
              <w:rPr>
                <w:rFonts w:ascii="Arial Narrow" w:eastAsia="Times New Roman" w:hAnsi="Arial Narrow" w:cs="Arial"/>
                <w:color w:val="000000" w:themeColor="text1"/>
                <w:sz w:val="24"/>
                <w:szCs w:val="24"/>
              </w:rPr>
              <w:t>National University of Sciences and Technology, Islamabad - Pakistan Navy Engineering College, Karachi</w:t>
            </w:r>
          </w:p>
          <w:p w:rsidR="002D2D89" w:rsidRPr="00E024CE" w:rsidRDefault="002D2D89" w:rsidP="00A978B0">
            <w:pPr>
              <w:spacing w:line="240" w:lineRule="auto"/>
              <w:ind w:right="87"/>
              <w:jc w:val="both"/>
              <w:rPr>
                <w:rFonts w:ascii="Arial Narrow" w:hAnsi="Arial Narrow" w:cs="Arial"/>
                <w:color w:val="000000" w:themeColor="text1"/>
                <w:sz w:val="24"/>
                <w:szCs w:val="24"/>
              </w:rPr>
            </w:pPr>
          </w:p>
        </w:tc>
        <w:tc>
          <w:tcPr>
            <w:tcW w:w="1800" w:type="dxa"/>
          </w:tcPr>
          <w:p w:rsidR="002D2D89" w:rsidRPr="00E024CE" w:rsidRDefault="002D2D89" w:rsidP="00A978B0">
            <w:pPr>
              <w:spacing w:line="240" w:lineRule="auto"/>
              <w:rPr>
                <w:rFonts w:ascii="Arial Narrow" w:hAnsi="Arial Narrow" w:cs="Arial"/>
                <w:color w:val="000000" w:themeColor="text1"/>
                <w:sz w:val="24"/>
                <w:szCs w:val="24"/>
              </w:rPr>
            </w:pPr>
            <w:r w:rsidRPr="00E024CE">
              <w:rPr>
                <w:rFonts w:ascii="Arial Narrow" w:hAnsi="Arial Narrow" w:cs="Arial"/>
                <w:color w:val="000000" w:themeColor="text1"/>
                <w:sz w:val="24"/>
                <w:szCs w:val="24"/>
              </w:rPr>
              <w:t>B.E. Naval &amp; Architecture</w:t>
            </w:r>
          </w:p>
        </w:tc>
        <w:tc>
          <w:tcPr>
            <w:tcW w:w="8910" w:type="dxa"/>
          </w:tcPr>
          <w:p w:rsidR="002D2D89" w:rsidRDefault="002D2D89" w:rsidP="002D2D89">
            <w:pPr>
              <w:pStyle w:val="ListParagraph"/>
              <w:numPr>
                <w:ilvl w:val="0"/>
                <w:numId w:val="29"/>
              </w:numPr>
              <w:spacing w:line="240" w:lineRule="auto"/>
              <w:ind w:left="450" w:right="102" w:hanging="180"/>
              <w:jc w:val="both"/>
              <w:rPr>
                <w:rFonts w:ascii="Arial Narrow" w:hAnsi="Arial Narrow" w:cs="Arial"/>
                <w:color w:val="000000" w:themeColor="text1"/>
                <w:sz w:val="24"/>
                <w:szCs w:val="24"/>
              </w:rPr>
            </w:pPr>
            <w:r w:rsidRPr="00996C45">
              <w:rPr>
                <w:rFonts w:ascii="Arial Narrow" w:hAnsi="Arial Narrow" w:cs="Arial"/>
                <w:color w:val="000000" w:themeColor="text1"/>
                <w:sz w:val="24"/>
                <w:szCs w:val="24"/>
              </w:rPr>
              <w:t xml:space="preserve">Green Signal to launch the program in Fall-2020. </w:t>
            </w:r>
          </w:p>
          <w:p w:rsidR="002D2D89" w:rsidRPr="00996C45" w:rsidRDefault="002D2D89" w:rsidP="00A978B0">
            <w:pPr>
              <w:pStyle w:val="ListParagraph"/>
              <w:spacing w:line="240" w:lineRule="auto"/>
              <w:ind w:left="450" w:right="102"/>
              <w:jc w:val="both"/>
              <w:rPr>
                <w:rFonts w:ascii="Arial Narrow" w:hAnsi="Arial Narrow" w:cs="Arial"/>
                <w:color w:val="000000" w:themeColor="text1"/>
                <w:sz w:val="24"/>
                <w:szCs w:val="24"/>
              </w:rPr>
            </w:pPr>
          </w:p>
          <w:p w:rsidR="002D2D89" w:rsidRDefault="002D2D89" w:rsidP="002D2D89">
            <w:pPr>
              <w:pStyle w:val="ListParagraph"/>
              <w:numPr>
                <w:ilvl w:val="0"/>
                <w:numId w:val="29"/>
              </w:numPr>
              <w:spacing w:line="240" w:lineRule="auto"/>
              <w:ind w:left="450" w:right="102" w:hanging="180"/>
              <w:jc w:val="both"/>
              <w:rPr>
                <w:rFonts w:ascii="Arial Narrow" w:hAnsi="Arial Narrow" w:cs="Arial"/>
                <w:color w:val="000000" w:themeColor="text1"/>
                <w:sz w:val="24"/>
                <w:szCs w:val="24"/>
              </w:rPr>
            </w:pPr>
            <w:r w:rsidRPr="00996C45">
              <w:rPr>
                <w:rFonts w:ascii="Arial Narrow" w:hAnsi="Arial Narrow" w:cs="Arial"/>
                <w:color w:val="000000" w:themeColor="text1"/>
                <w:sz w:val="24"/>
                <w:szCs w:val="24"/>
              </w:rPr>
              <w:t>The intake must be restricted to 50 students per year (one section).</w:t>
            </w:r>
          </w:p>
          <w:p w:rsidR="002D2D89" w:rsidRPr="00996C45" w:rsidRDefault="002D2D89" w:rsidP="00A978B0">
            <w:pPr>
              <w:pStyle w:val="ListParagraph"/>
              <w:spacing w:line="240" w:lineRule="auto"/>
              <w:ind w:left="450" w:right="102"/>
              <w:jc w:val="both"/>
              <w:rPr>
                <w:rFonts w:ascii="Arial Narrow" w:hAnsi="Arial Narrow" w:cs="Arial"/>
                <w:color w:val="000000" w:themeColor="text1"/>
                <w:sz w:val="24"/>
                <w:szCs w:val="24"/>
              </w:rPr>
            </w:pPr>
          </w:p>
          <w:p w:rsidR="002D2D89" w:rsidRPr="00996C45" w:rsidRDefault="002D2D89" w:rsidP="002D2D89">
            <w:pPr>
              <w:pStyle w:val="ListParagraph"/>
              <w:numPr>
                <w:ilvl w:val="0"/>
                <w:numId w:val="29"/>
              </w:numPr>
              <w:spacing w:line="240" w:lineRule="auto"/>
              <w:ind w:left="450" w:right="102" w:hanging="180"/>
              <w:jc w:val="both"/>
              <w:rPr>
                <w:rFonts w:ascii="Arial Narrow" w:hAnsi="Arial Narrow" w:cs="Arial"/>
                <w:color w:val="000000" w:themeColor="text1"/>
                <w:sz w:val="24"/>
                <w:szCs w:val="24"/>
              </w:rPr>
            </w:pPr>
            <w:r w:rsidRPr="00996C45">
              <w:rPr>
                <w:rFonts w:ascii="Arial Narrow" w:hAnsi="Arial Narrow" w:cs="Arial"/>
                <w:color w:val="000000" w:themeColor="text1"/>
                <w:sz w:val="24"/>
                <w:szCs w:val="24"/>
              </w:rPr>
              <w:t>Observations of the visiting team must be addressed and compliance report be submitted to PEC before interim visit. Further, HEI is also advised to submit the request in time, for interim visit in 2</w:t>
            </w:r>
            <w:r w:rsidRPr="00996C45">
              <w:rPr>
                <w:rFonts w:ascii="Arial Narrow" w:hAnsi="Arial Narrow" w:cs="Arial"/>
                <w:color w:val="000000" w:themeColor="text1"/>
                <w:sz w:val="24"/>
                <w:szCs w:val="24"/>
                <w:vertAlign w:val="superscript"/>
              </w:rPr>
              <w:t>nd</w:t>
            </w:r>
            <w:r w:rsidRPr="00996C45">
              <w:rPr>
                <w:rFonts w:ascii="Arial Narrow" w:hAnsi="Arial Narrow" w:cs="Arial"/>
                <w:color w:val="000000" w:themeColor="text1"/>
                <w:sz w:val="24"/>
                <w:szCs w:val="24"/>
              </w:rPr>
              <w:t xml:space="preserve"> year (4</w:t>
            </w:r>
            <w:r w:rsidRPr="00996C45">
              <w:rPr>
                <w:rFonts w:ascii="Arial Narrow" w:hAnsi="Arial Narrow" w:cs="Arial"/>
                <w:color w:val="000000" w:themeColor="text1"/>
                <w:sz w:val="24"/>
                <w:szCs w:val="24"/>
                <w:vertAlign w:val="superscript"/>
              </w:rPr>
              <w:t>th</w:t>
            </w:r>
            <w:r w:rsidRPr="00996C45">
              <w:rPr>
                <w:rFonts w:ascii="Arial Narrow" w:hAnsi="Arial Narrow" w:cs="Arial"/>
                <w:color w:val="000000" w:themeColor="text1"/>
                <w:sz w:val="24"/>
                <w:szCs w:val="24"/>
              </w:rPr>
              <w:t xml:space="preserve"> Semester) for physical verification.</w:t>
            </w:r>
          </w:p>
        </w:tc>
      </w:tr>
      <w:tr w:rsidR="002D2D89" w:rsidRPr="0003077D" w:rsidTr="004D5B69">
        <w:trPr>
          <w:trHeight w:val="334"/>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E024CE" w:rsidRDefault="002D2D89" w:rsidP="00A978B0">
            <w:pPr>
              <w:spacing w:before="100" w:beforeAutospacing="1" w:after="100" w:afterAutospacing="1" w:line="240" w:lineRule="auto"/>
              <w:ind w:left="52"/>
              <w:rPr>
                <w:rFonts w:ascii="Arial Narrow" w:eastAsia="Times New Roman" w:hAnsi="Arial Narrow" w:cs="Arial"/>
                <w:color w:val="373A3C"/>
                <w:sz w:val="24"/>
                <w:szCs w:val="24"/>
              </w:rPr>
            </w:pPr>
            <w:r w:rsidRPr="00E024CE">
              <w:rPr>
                <w:rFonts w:ascii="Arial Narrow" w:eastAsia="Times New Roman" w:hAnsi="Arial Narrow" w:cs="Arial"/>
                <w:color w:val="373A3C"/>
                <w:sz w:val="24"/>
                <w:szCs w:val="24"/>
              </w:rPr>
              <w:t xml:space="preserve">DHA </w:t>
            </w:r>
            <w:proofErr w:type="spellStart"/>
            <w:r w:rsidRPr="00E024CE">
              <w:rPr>
                <w:rFonts w:ascii="Arial Narrow" w:eastAsia="Times New Roman" w:hAnsi="Arial Narrow" w:cs="Arial"/>
                <w:color w:val="373A3C"/>
                <w:sz w:val="24"/>
                <w:szCs w:val="24"/>
              </w:rPr>
              <w:t>Suffa</w:t>
            </w:r>
            <w:proofErr w:type="spellEnd"/>
            <w:r w:rsidRPr="00E024CE">
              <w:rPr>
                <w:rFonts w:ascii="Arial Narrow" w:eastAsia="Times New Roman" w:hAnsi="Arial Narrow" w:cs="Arial"/>
                <w:color w:val="373A3C"/>
                <w:sz w:val="24"/>
                <w:szCs w:val="24"/>
              </w:rPr>
              <w:t xml:space="preserve"> University, Karachi</w:t>
            </w:r>
          </w:p>
        </w:tc>
        <w:tc>
          <w:tcPr>
            <w:tcW w:w="1800" w:type="dxa"/>
          </w:tcPr>
          <w:p w:rsidR="002D2D89" w:rsidRDefault="002D2D89" w:rsidP="00A978B0">
            <w:pPr>
              <w:spacing w:line="240" w:lineRule="auto"/>
              <w:rPr>
                <w:rFonts w:ascii="Arial Narrow" w:hAnsi="Arial Narrow" w:cs="Arial"/>
                <w:sz w:val="24"/>
                <w:szCs w:val="24"/>
              </w:rPr>
            </w:pPr>
            <w:r>
              <w:rPr>
                <w:rFonts w:ascii="Arial Narrow" w:hAnsi="Arial Narrow" w:cs="Arial"/>
                <w:sz w:val="24"/>
                <w:szCs w:val="24"/>
              </w:rPr>
              <w:t xml:space="preserve">B.E. Civil </w:t>
            </w:r>
          </w:p>
        </w:tc>
        <w:tc>
          <w:tcPr>
            <w:tcW w:w="8910" w:type="dxa"/>
          </w:tcPr>
          <w:p w:rsidR="002D2D89" w:rsidRDefault="002D2D89" w:rsidP="002D2D89">
            <w:pPr>
              <w:pStyle w:val="ListParagraph"/>
              <w:numPr>
                <w:ilvl w:val="0"/>
                <w:numId w:val="30"/>
              </w:numPr>
              <w:spacing w:line="240" w:lineRule="auto"/>
              <w:ind w:left="450" w:right="-453" w:hanging="180"/>
              <w:jc w:val="both"/>
              <w:rPr>
                <w:rFonts w:ascii="Arial Narrow" w:hAnsi="Arial Narrow" w:cs="Arial"/>
                <w:sz w:val="24"/>
                <w:szCs w:val="24"/>
              </w:rPr>
            </w:pPr>
            <w:r w:rsidRPr="00996C45">
              <w:rPr>
                <w:rFonts w:ascii="Arial Narrow" w:hAnsi="Arial Narrow" w:cs="Arial"/>
                <w:sz w:val="24"/>
                <w:szCs w:val="24"/>
              </w:rPr>
              <w:t xml:space="preserve">Green Signal is granted to launch the program </w:t>
            </w:r>
            <w:proofErr w:type="spellStart"/>
            <w:r w:rsidRPr="00996C45">
              <w:rPr>
                <w:rFonts w:ascii="Arial Narrow" w:hAnsi="Arial Narrow" w:cs="Arial"/>
                <w:sz w:val="24"/>
                <w:szCs w:val="24"/>
              </w:rPr>
              <w:t>w.e.f</w:t>
            </w:r>
            <w:proofErr w:type="spellEnd"/>
            <w:r w:rsidRPr="00996C45">
              <w:rPr>
                <w:rFonts w:ascii="Arial Narrow" w:hAnsi="Arial Narrow" w:cs="Arial"/>
                <w:sz w:val="24"/>
                <w:szCs w:val="24"/>
              </w:rPr>
              <w:t xml:space="preserve"> Fall-2020 and onwards.</w:t>
            </w:r>
          </w:p>
          <w:p w:rsidR="002D2D89" w:rsidRPr="00996C45" w:rsidRDefault="002D2D89" w:rsidP="00A978B0">
            <w:pPr>
              <w:pStyle w:val="ListParagraph"/>
              <w:spacing w:line="240" w:lineRule="auto"/>
              <w:ind w:left="450" w:right="-453"/>
              <w:jc w:val="both"/>
              <w:rPr>
                <w:rFonts w:ascii="Arial Narrow" w:hAnsi="Arial Narrow" w:cs="Arial"/>
                <w:sz w:val="24"/>
                <w:szCs w:val="24"/>
              </w:rPr>
            </w:pPr>
          </w:p>
          <w:p w:rsidR="002D2D89" w:rsidRDefault="002D2D89" w:rsidP="002D2D89">
            <w:pPr>
              <w:pStyle w:val="ListParagraph"/>
              <w:numPr>
                <w:ilvl w:val="0"/>
                <w:numId w:val="30"/>
              </w:numPr>
              <w:spacing w:line="240" w:lineRule="auto"/>
              <w:ind w:left="450" w:right="-453" w:hanging="180"/>
              <w:jc w:val="both"/>
              <w:rPr>
                <w:rFonts w:ascii="Arial Narrow" w:hAnsi="Arial Narrow" w:cs="Arial"/>
                <w:sz w:val="24"/>
                <w:szCs w:val="24"/>
              </w:rPr>
            </w:pPr>
            <w:r w:rsidRPr="00996C45">
              <w:rPr>
                <w:rFonts w:ascii="Arial Narrow" w:hAnsi="Arial Narrow" w:cs="Arial"/>
                <w:sz w:val="24"/>
                <w:szCs w:val="24"/>
              </w:rPr>
              <w:t>The intake must be restricted to 50 students per year (one section of 50 students). However, all the required lab equipment for the first two years should be fully functional and operational as per PEC policy before Fall-2020 intake in intimation to PEC as mentioned in the report.</w:t>
            </w:r>
          </w:p>
          <w:p w:rsidR="002D2D89" w:rsidRPr="00996C45" w:rsidRDefault="002D2D89" w:rsidP="00A978B0">
            <w:pPr>
              <w:pStyle w:val="ListParagraph"/>
              <w:spacing w:line="240" w:lineRule="auto"/>
              <w:ind w:left="450" w:right="-453"/>
              <w:jc w:val="both"/>
              <w:rPr>
                <w:rFonts w:ascii="Arial Narrow" w:hAnsi="Arial Narrow" w:cs="Arial"/>
                <w:sz w:val="24"/>
                <w:szCs w:val="24"/>
              </w:rPr>
            </w:pPr>
          </w:p>
          <w:p w:rsidR="002D2D89" w:rsidRPr="00996C45" w:rsidRDefault="002D2D89" w:rsidP="002D2D89">
            <w:pPr>
              <w:pStyle w:val="ListParagraph"/>
              <w:numPr>
                <w:ilvl w:val="0"/>
                <w:numId w:val="30"/>
              </w:numPr>
              <w:spacing w:line="240" w:lineRule="auto"/>
              <w:ind w:left="450" w:right="-453" w:hanging="180"/>
              <w:jc w:val="both"/>
              <w:rPr>
                <w:rFonts w:ascii="Arial Narrow" w:hAnsi="Arial Narrow" w:cs="Arial"/>
                <w:sz w:val="24"/>
                <w:szCs w:val="24"/>
              </w:rPr>
            </w:pPr>
            <w:r w:rsidRPr="00996C45">
              <w:rPr>
                <w:rFonts w:ascii="Arial Narrow" w:hAnsi="Arial Narrow" w:cs="Arial"/>
                <w:sz w:val="24"/>
                <w:szCs w:val="24"/>
              </w:rPr>
              <w:t>Observations of the visiting team must be addressed, according for onward verification during interim visit by PEC in the 2</w:t>
            </w:r>
            <w:r w:rsidRPr="00996C45">
              <w:rPr>
                <w:rFonts w:ascii="Arial Narrow" w:hAnsi="Arial Narrow" w:cs="Arial"/>
                <w:sz w:val="24"/>
                <w:szCs w:val="24"/>
                <w:vertAlign w:val="superscript"/>
              </w:rPr>
              <w:t>nd</w:t>
            </w:r>
            <w:r w:rsidRPr="00996C45">
              <w:rPr>
                <w:rFonts w:ascii="Arial Narrow" w:hAnsi="Arial Narrow" w:cs="Arial"/>
                <w:sz w:val="24"/>
                <w:szCs w:val="24"/>
              </w:rPr>
              <w:t xml:space="preserve"> year (4</w:t>
            </w:r>
            <w:r w:rsidRPr="00996C45">
              <w:rPr>
                <w:rFonts w:ascii="Arial Narrow" w:hAnsi="Arial Narrow" w:cs="Arial"/>
                <w:sz w:val="24"/>
                <w:szCs w:val="24"/>
                <w:vertAlign w:val="superscript"/>
              </w:rPr>
              <w:t>th</w:t>
            </w:r>
            <w:r w:rsidRPr="00996C45">
              <w:rPr>
                <w:rFonts w:ascii="Arial Narrow" w:hAnsi="Arial Narrow" w:cs="Arial"/>
                <w:sz w:val="24"/>
                <w:szCs w:val="24"/>
              </w:rPr>
              <w:t xml:space="preserve"> semester of 1</w:t>
            </w:r>
            <w:r w:rsidRPr="00996C45">
              <w:rPr>
                <w:rFonts w:ascii="Arial Narrow" w:hAnsi="Arial Narrow" w:cs="Arial"/>
                <w:sz w:val="24"/>
                <w:szCs w:val="24"/>
                <w:vertAlign w:val="superscript"/>
              </w:rPr>
              <w:t>st</w:t>
            </w:r>
            <w:r w:rsidRPr="00996C45">
              <w:rPr>
                <w:rFonts w:ascii="Arial Narrow" w:hAnsi="Arial Narrow" w:cs="Arial"/>
                <w:sz w:val="24"/>
                <w:szCs w:val="24"/>
              </w:rPr>
              <w:t xml:space="preserve"> Batch), particularly preparation of labs development, faculty hiring and other associated resources availability for next two years in line with PEC policy.</w:t>
            </w:r>
          </w:p>
        </w:tc>
      </w:tr>
      <w:tr w:rsidR="002D2D89" w:rsidRPr="0003077D" w:rsidTr="004D5B69">
        <w:trPr>
          <w:trHeight w:val="2602"/>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Barrett Hodgson University</w:t>
            </w:r>
          </w:p>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The Salim Habib Campus</w:t>
            </w:r>
          </w:p>
          <w:p w:rsidR="002D2D89" w:rsidRPr="0003077D" w:rsidRDefault="002D2D89" w:rsidP="00A978B0">
            <w:pPr>
              <w:pStyle w:val="ListParagraph"/>
              <w:spacing w:line="240" w:lineRule="auto"/>
              <w:ind w:left="540"/>
              <w:rPr>
                <w:rFonts w:ascii="Arial Narrow" w:hAnsi="Arial Narrow" w:cs="Arial"/>
                <w:sz w:val="24"/>
                <w:szCs w:val="24"/>
              </w:rPr>
            </w:pP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B.E. Bio-Medical</w:t>
            </w:r>
          </w:p>
          <w:p w:rsidR="002D2D89" w:rsidRPr="0003077D" w:rsidRDefault="002D2D89" w:rsidP="00A978B0">
            <w:pPr>
              <w:pStyle w:val="ListParagraph"/>
              <w:spacing w:line="240" w:lineRule="auto"/>
              <w:ind w:left="540"/>
              <w:rPr>
                <w:rFonts w:ascii="Arial Narrow" w:hAnsi="Arial Narrow" w:cs="Arial"/>
                <w:sz w:val="24"/>
                <w:szCs w:val="24"/>
              </w:rPr>
            </w:pP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Permission is granted to continue the program.</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The observations/weak areas/concerns identified by the PEC visitation team in visit report must be addressed before applying for subsequent PEC visit.</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No application for re-accreditation will be accepted on AC-1 (Accreditation Manual – 2007) after December 2018 which was the deadline as conveyed to all HEIs. Further, accreditation request will only be entertained on SAR under PEC Accreditation Manual- 2014 guidelines.</w:t>
            </w:r>
          </w:p>
        </w:tc>
      </w:tr>
      <w:tr w:rsidR="002D2D89" w:rsidRPr="0003077D" w:rsidTr="004D5B69">
        <w:trPr>
          <w:trHeight w:val="2602"/>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Mohammad Ali Jinnah University</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B.E. Electrical</w:t>
            </w:r>
          </w:p>
          <w:p w:rsidR="002D2D89" w:rsidRPr="0003077D" w:rsidRDefault="002D2D89" w:rsidP="00A978B0">
            <w:pPr>
              <w:pStyle w:val="ListParagraph"/>
              <w:spacing w:line="240" w:lineRule="auto"/>
              <w:ind w:left="540"/>
              <w:rPr>
                <w:rFonts w:ascii="Arial Narrow" w:hAnsi="Arial Narrow" w:cs="Arial"/>
                <w:sz w:val="24"/>
                <w:szCs w:val="24"/>
              </w:rPr>
            </w:pP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Permission is granted to continue the program.</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The observations/weak areas/concerns identified by the PEC visitation team in visit report must be addressed before applying for subsequent PEC visit.</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Further, as per PEC approved policy by the Governing Body (GB), the HEI is advised to maintain the minimum two (02) PhD faculty requirement for one (01) section. However; in case of any subsequent section(s), one (01) more PhD faculty will be additionally required for each subsequent sections towards consideration of accreditation / re-accreditation visits / reports. In this regard, PEC letter dated March 5, 2019 has already been issued to all HEIs.</w:t>
            </w:r>
          </w:p>
        </w:tc>
      </w:tr>
      <w:tr w:rsidR="002D2D89" w:rsidRPr="0003077D" w:rsidTr="004D5B69">
        <w:trPr>
          <w:trHeight w:val="2602"/>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Mohammad Ali Jinnah University</w:t>
            </w:r>
          </w:p>
          <w:p w:rsidR="002D2D89" w:rsidRPr="0003077D" w:rsidRDefault="002D2D89" w:rsidP="00A978B0">
            <w:pPr>
              <w:pStyle w:val="ListParagraph"/>
              <w:spacing w:line="240" w:lineRule="auto"/>
              <w:ind w:left="540"/>
              <w:rPr>
                <w:rFonts w:ascii="Arial Narrow" w:hAnsi="Arial Narrow" w:cs="Arial"/>
                <w:sz w:val="24"/>
                <w:szCs w:val="24"/>
              </w:rPr>
            </w:pP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B.E. Computer Systems</w:t>
            </w:r>
          </w:p>
          <w:p w:rsidR="002D2D89" w:rsidRPr="0003077D" w:rsidRDefault="002D2D89" w:rsidP="00A978B0">
            <w:pPr>
              <w:pStyle w:val="ListParagraph"/>
              <w:spacing w:line="240" w:lineRule="auto"/>
              <w:ind w:left="540"/>
              <w:rPr>
                <w:rFonts w:ascii="Arial Narrow" w:hAnsi="Arial Narrow" w:cs="Arial"/>
                <w:sz w:val="24"/>
                <w:szCs w:val="24"/>
              </w:rPr>
            </w:pP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Permission is granted to continue the program.</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The observations/weak areas/concerns identified by the PEC visitation team in visit report must be addressed before applying for subsequent PEC visit.</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Further, as per PEC approved policy by the Governing Body (GB), the HEI is advised to maintain the minimum two (02) PhD faculty requirement for one (01) section. However; in case of any subsequent section(s), one (01) more PhD faculty will be additionally required for each subsequent sections towards consideration of accreditation / re-accreditation visits / reports. In this regard, PEC letter dated: March 5, 2019 has already been issued to all HEIs.</w:t>
            </w:r>
          </w:p>
        </w:tc>
      </w:tr>
      <w:tr w:rsidR="002D2D89" w:rsidRPr="0003077D" w:rsidTr="004D5B69">
        <w:trPr>
          <w:trHeight w:val="70"/>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National Textile University Karachi</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B.Sc. Polymer Engineering</w:t>
            </w:r>
          </w:p>
        </w:tc>
        <w:tc>
          <w:tcPr>
            <w:tcW w:w="8910" w:type="dxa"/>
          </w:tcPr>
          <w:p w:rsidR="002D2D89" w:rsidRPr="00E54BCE" w:rsidRDefault="002D2D89" w:rsidP="00A978B0">
            <w:pPr>
              <w:pStyle w:val="ListParagraph"/>
              <w:spacing w:line="240" w:lineRule="auto"/>
              <w:ind w:left="0"/>
              <w:jc w:val="both"/>
              <w:rPr>
                <w:rFonts w:ascii="Arial Narrow" w:hAnsi="Arial Narrow" w:cs="Arial"/>
                <w:color w:val="auto"/>
                <w:sz w:val="24"/>
                <w:szCs w:val="24"/>
              </w:rPr>
            </w:pPr>
            <w:r w:rsidRPr="00E54BCE">
              <w:rPr>
                <w:rFonts w:ascii="Arial Narrow" w:hAnsi="Arial Narrow" w:cs="Arial"/>
                <w:color w:val="auto"/>
                <w:sz w:val="24"/>
                <w:szCs w:val="24"/>
              </w:rPr>
              <w:t>Permission is granted to continue the program.</w:t>
            </w:r>
          </w:p>
          <w:p w:rsidR="002D2D89" w:rsidRPr="00E54BCE" w:rsidRDefault="002D2D89" w:rsidP="00A978B0">
            <w:pPr>
              <w:pStyle w:val="ListParagraph"/>
              <w:spacing w:line="240" w:lineRule="auto"/>
              <w:ind w:left="0"/>
              <w:jc w:val="both"/>
              <w:rPr>
                <w:rFonts w:ascii="Arial Narrow" w:hAnsi="Arial Narrow" w:cs="Arial"/>
                <w:color w:val="auto"/>
                <w:sz w:val="24"/>
                <w:szCs w:val="24"/>
              </w:rPr>
            </w:pPr>
          </w:p>
          <w:p w:rsidR="002D2D89" w:rsidRPr="00E54BCE" w:rsidRDefault="002D2D89" w:rsidP="00A978B0">
            <w:pPr>
              <w:pStyle w:val="ListParagraph"/>
              <w:spacing w:line="240" w:lineRule="auto"/>
              <w:ind w:left="0"/>
              <w:jc w:val="both"/>
              <w:rPr>
                <w:rFonts w:ascii="Arial Narrow" w:hAnsi="Arial Narrow" w:cs="Arial"/>
                <w:color w:val="auto"/>
                <w:sz w:val="24"/>
                <w:szCs w:val="24"/>
              </w:rPr>
            </w:pPr>
            <w:r w:rsidRPr="00E54BCE">
              <w:rPr>
                <w:rFonts w:ascii="Arial Narrow" w:hAnsi="Arial Narrow" w:cs="Arial"/>
                <w:color w:val="auto"/>
                <w:sz w:val="24"/>
                <w:szCs w:val="24"/>
              </w:rPr>
              <w:t>The observations of the report must be addressed and compliance/ progress report be submitted before Accreditation Visit request.</w:t>
            </w:r>
          </w:p>
          <w:p w:rsidR="002D2D89" w:rsidRPr="0003077D" w:rsidRDefault="002D2D89" w:rsidP="00A978B0">
            <w:pPr>
              <w:pStyle w:val="ListParagraph"/>
              <w:spacing w:line="240" w:lineRule="auto"/>
              <w:ind w:left="0"/>
              <w:jc w:val="both"/>
              <w:rPr>
                <w:rFonts w:ascii="Arial Narrow" w:hAnsi="Arial Narrow" w:cs="Arial"/>
                <w:sz w:val="24"/>
                <w:szCs w:val="24"/>
              </w:rPr>
            </w:pPr>
          </w:p>
        </w:tc>
      </w:tr>
      <w:tr w:rsidR="002D2D89" w:rsidRPr="0003077D" w:rsidTr="004D5B69">
        <w:trPr>
          <w:trHeight w:val="70"/>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National Textile University Karachi</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B.Sc. Textile Engineering</w:t>
            </w: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Pr>
                <w:rFonts w:ascii="Arial Narrow" w:hAnsi="Arial Narrow" w:cs="Arial"/>
                <w:sz w:val="24"/>
                <w:szCs w:val="24"/>
              </w:rPr>
              <w:t>Based on satisfactory compliance submitted by National Textile University, Faisalabad (Karachi Campus), permission is granted to continue the program.</w:t>
            </w:r>
          </w:p>
        </w:tc>
      </w:tr>
      <w:tr w:rsidR="002D2D89" w:rsidRPr="0003077D" w:rsidTr="004D5B69">
        <w:trPr>
          <w:trHeight w:val="2152"/>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proofErr w:type="spellStart"/>
            <w:r w:rsidRPr="0003077D">
              <w:rPr>
                <w:rFonts w:ascii="Arial Narrow" w:hAnsi="Arial Narrow" w:cs="Arial"/>
                <w:sz w:val="24"/>
                <w:szCs w:val="24"/>
              </w:rPr>
              <w:t>Ziauddin</w:t>
            </w:r>
            <w:proofErr w:type="spellEnd"/>
            <w:r w:rsidRPr="0003077D">
              <w:rPr>
                <w:rFonts w:ascii="Arial Narrow" w:hAnsi="Arial Narrow" w:cs="Arial"/>
                <w:sz w:val="24"/>
                <w:szCs w:val="24"/>
              </w:rPr>
              <w:t xml:space="preserve"> University, Karachi</w:t>
            </w:r>
          </w:p>
          <w:p w:rsidR="002D2D89" w:rsidRPr="0003077D" w:rsidRDefault="002D2D89" w:rsidP="00A978B0">
            <w:pPr>
              <w:pStyle w:val="ListParagraph"/>
              <w:spacing w:line="240" w:lineRule="auto"/>
              <w:ind w:left="540"/>
              <w:rPr>
                <w:rFonts w:ascii="Arial Narrow" w:hAnsi="Arial Narrow" w:cs="Arial"/>
                <w:sz w:val="24"/>
                <w:szCs w:val="24"/>
              </w:rPr>
            </w:pP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sz w:val="24"/>
                <w:szCs w:val="24"/>
              </w:rPr>
              <w:t>B.E. Electrical</w:t>
            </w:r>
          </w:p>
          <w:p w:rsidR="002D2D89" w:rsidRPr="0003077D" w:rsidRDefault="002D2D89" w:rsidP="00A978B0">
            <w:pPr>
              <w:pStyle w:val="ListParagraph"/>
              <w:spacing w:line="240" w:lineRule="auto"/>
              <w:ind w:left="540"/>
              <w:rPr>
                <w:rFonts w:ascii="Arial Narrow" w:hAnsi="Arial Narrow" w:cs="Arial"/>
                <w:sz w:val="24"/>
                <w:szCs w:val="24"/>
              </w:rPr>
            </w:pP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Due to very low intake of students and non-compliance on OBE Criteria, the HEI is advised to close the program as it is not academically viable.</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Further; the number of dedicated faculty members and lab engineers at interim stage are also deficient as per policy, therefore, at-least 03 more MS Faculty and 02 Lab Engineers need to be hired before applying for accreditation visit through SAR before October 31, 2020.</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Further, HEI should submit CQI report before October 2020.</w:t>
            </w:r>
          </w:p>
        </w:tc>
      </w:tr>
      <w:tr w:rsidR="002D2D89" w:rsidRPr="0003077D" w:rsidTr="004D5B69">
        <w:trPr>
          <w:trHeight w:val="847"/>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proofErr w:type="spellStart"/>
            <w:r w:rsidRPr="0003077D">
              <w:rPr>
                <w:rFonts w:ascii="Arial Narrow" w:hAnsi="Arial Narrow" w:cs="Arial"/>
                <w:sz w:val="24"/>
                <w:szCs w:val="24"/>
              </w:rPr>
              <w:t>Ziauddin</w:t>
            </w:r>
            <w:proofErr w:type="spellEnd"/>
            <w:r w:rsidRPr="0003077D">
              <w:rPr>
                <w:rFonts w:ascii="Arial Narrow" w:hAnsi="Arial Narrow" w:cs="Arial"/>
                <w:sz w:val="24"/>
                <w:szCs w:val="24"/>
              </w:rPr>
              <w:t xml:space="preserve"> University, Karachi</w:t>
            </w:r>
          </w:p>
          <w:p w:rsidR="002D2D89" w:rsidRPr="0003077D" w:rsidRDefault="002D2D89" w:rsidP="00A978B0">
            <w:pPr>
              <w:pStyle w:val="ListParagraph"/>
              <w:spacing w:line="240" w:lineRule="auto"/>
              <w:ind w:left="540"/>
              <w:rPr>
                <w:rFonts w:ascii="Arial Narrow" w:hAnsi="Arial Narrow" w:cs="Arial"/>
                <w:sz w:val="24"/>
                <w:szCs w:val="24"/>
              </w:rPr>
            </w:pPr>
          </w:p>
        </w:tc>
        <w:tc>
          <w:tcPr>
            <w:tcW w:w="1800" w:type="dxa"/>
          </w:tcPr>
          <w:p w:rsidR="002D2D89" w:rsidRPr="0003077D" w:rsidRDefault="002D2D89" w:rsidP="00A978B0">
            <w:pPr>
              <w:spacing w:line="240" w:lineRule="auto"/>
              <w:rPr>
                <w:rFonts w:ascii="Arial Narrow" w:hAnsi="Arial Narrow"/>
                <w:sz w:val="24"/>
                <w:szCs w:val="24"/>
              </w:rPr>
            </w:pPr>
            <w:r w:rsidRPr="0003077D">
              <w:rPr>
                <w:rFonts w:ascii="Arial Narrow" w:hAnsi="Arial Narrow"/>
                <w:sz w:val="24"/>
                <w:szCs w:val="24"/>
              </w:rPr>
              <w:t>B.E. Civil</w:t>
            </w:r>
          </w:p>
          <w:p w:rsidR="002D2D89" w:rsidRPr="0003077D" w:rsidRDefault="002D2D89" w:rsidP="00A978B0">
            <w:pPr>
              <w:pStyle w:val="ListParagraph"/>
              <w:spacing w:line="240" w:lineRule="auto"/>
              <w:ind w:left="540"/>
              <w:rPr>
                <w:rFonts w:ascii="Arial Narrow" w:hAnsi="Arial Narrow"/>
                <w:sz w:val="24"/>
                <w:szCs w:val="24"/>
              </w:rPr>
            </w:pP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 xml:space="preserve">The program is deferred due to non-availability of Ph.D. qualified </w:t>
            </w:r>
            <w:proofErr w:type="spellStart"/>
            <w:r w:rsidRPr="0003077D">
              <w:rPr>
                <w:rFonts w:ascii="Arial Narrow" w:hAnsi="Arial Narrow" w:cs="Arial"/>
                <w:sz w:val="24"/>
                <w:szCs w:val="24"/>
              </w:rPr>
              <w:t>HoD</w:t>
            </w:r>
            <w:proofErr w:type="spellEnd"/>
            <w:r w:rsidRPr="0003077D">
              <w:rPr>
                <w:rFonts w:ascii="Arial Narrow" w:hAnsi="Arial Narrow" w:cs="Arial"/>
                <w:sz w:val="24"/>
                <w:szCs w:val="24"/>
              </w:rPr>
              <w:t xml:space="preserve">. The HEI is advised to submit the clarification regarding appointment of non-Ph.D. </w:t>
            </w:r>
            <w:proofErr w:type="spellStart"/>
            <w:r w:rsidRPr="0003077D">
              <w:rPr>
                <w:rFonts w:ascii="Arial Narrow" w:hAnsi="Arial Narrow" w:cs="Arial"/>
                <w:sz w:val="24"/>
                <w:szCs w:val="24"/>
              </w:rPr>
              <w:t>HoD</w:t>
            </w:r>
            <w:proofErr w:type="spellEnd"/>
            <w:r w:rsidRPr="0003077D">
              <w:rPr>
                <w:rFonts w:ascii="Arial Narrow" w:hAnsi="Arial Narrow" w:cs="Arial"/>
                <w:sz w:val="24"/>
                <w:szCs w:val="24"/>
              </w:rPr>
              <w:t>.</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Further, the issues of deficient lab staff and less space per student in the labs needs to be addressed.</w:t>
            </w:r>
          </w:p>
        </w:tc>
      </w:tr>
      <w:tr w:rsidR="002D2D89" w:rsidRPr="0003077D" w:rsidTr="004D5B69">
        <w:trPr>
          <w:trHeight w:val="1072"/>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proofErr w:type="spellStart"/>
            <w:r w:rsidRPr="0003077D">
              <w:rPr>
                <w:rFonts w:ascii="Arial Narrow" w:hAnsi="Arial Narrow" w:cs="Arial"/>
                <w:sz w:val="24"/>
                <w:szCs w:val="24"/>
              </w:rPr>
              <w:t>Isra</w:t>
            </w:r>
            <w:proofErr w:type="spellEnd"/>
            <w:r w:rsidRPr="0003077D">
              <w:rPr>
                <w:rFonts w:ascii="Arial Narrow" w:hAnsi="Arial Narrow" w:cs="Arial"/>
                <w:sz w:val="24"/>
                <w:szCs w:val="24"/>
              </w:rPr>
              <w:t xml:space="preserve">  University, Hyderabad</w:t>
            </w:r>
          </w:p>
        </w:tc>
        <w:tc>
          <w:tcPr>
            <w:tcW w:w="180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sz w:val="24"/>
                <w:szCs w:val="24"/>
              </w:rPr>
              <w:t>B.E. Civil</w:t>
            </w: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Permission is granted to continue the program.</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The observations of the report must be addressed and compliance/progress report be submitted before Accreditation Visit request.</w:t>
            </w:r>
          </w:p>
        </w:tc>
      </w:tr>
      <w:tr w:rsidR="002D2D89" w:rsidRPr="0003077D" w:rsidTr="004D5B69">
        <w:trPr>
          <w:trHeight w:val="1099"/>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proofErr w:type="spellStart"/>
            <w:r w:rsidRPr="0003077D">
              <w:rPr>
                <w:rFonts w:ascii="Arial Narrow" w:hAnsi="Arial Narrow" w:cs="Arial"/>
                <w:sz w:val="24"/>
                <w:szCs w:val="24"/>
              </w:rPr>
              <w:t>Isra</w:t>
            </w:r>
            <w:proofErr w:type="spellEnd"/>
            <w:r w:rsidRPr="0003077D">
              <w:rPr>
                <w:rFonts w:ascii="Arial Narrow" w:hAnsi="Arial Narrow" w:cs="Arial"/>
                <w:sz w:val="24"/>
                <w:szCs w:val="24"/>
              </w:rPr>
              <w:t xml:space="preserve">  University, Hyderabad</w:t>
            </w:r>
          </w:p>
        </w:tc>
        <w:tc>
          <w:tcPr>
            <w:tcW w:w="1800" w:type="dxa"/>
          </w:tcPr>
          <w:p w:rsidR="002D2D89" w:rsidRPr="0003077D" w:rsidRDefault="002D2D89" w:rsidP="00A978B0">
            <w:pPr>
              <w:spacing w:line="240" w:lineRule="auto"/>
              <w:rPr>
                <w:rFonts w:ascii="Arial Narrow" w:hAnsi="Arial Narrow"/>
                <w:sz w:val="24"/>
                <w:szCs w:val="24"/>
              </w:rPr>
            </w:pPr>
            <w:r w:rsidRPr="0003077D">
              <w:rPr>
                <w:rFonts w:ascii="Arial Narrow" w:hAnsi="Arial Narrow"/>
                <w:sz w:val="24"/>
                <w:szCs w:val="24"/>
              </w:rPr>
              <w:t>B.E. Mechanical</w:t>
            </w:r>
          </w:p>
          <w:p w:rsidR="002D2D89" w:rsidRPr="0003077D" w:rsidRDefault="002D2D89" w:rsidP="00A978B0">
            <w:pPr>
              <w:pStyle w:val="ListParagraph"/>
              <w:spacing w:line="240" w:lineRule="auto"/>
              <w:ind w:left="540"/>
              <w:rPr>
                <w:rFonts w:ascii="Arial Narrow" w:hAnsi="Arial Narrow"/>
                <w:sz w:val="24"/>
                <w:szCs w:val="24"/>
              </w:rPr>
            </w:pP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Permission is granted to continue the program.</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The observations of the report should be addressed and compliance/progress report be submitted before Accreditation Visit request.</w:t>
            </w:r>
          </w:p>
        </w:tc>
      </w:tr>
      <w:tr w:rsidR="002D2D89" w:rsidRPr="0003077D" w:rsidTr="004D5B69">
        <w:trPr>
          <w:trHeight w:val="604"/>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Pr="0003077D"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Mehran University of Engineering and Technology, Jamshoro</w:t>
            </w:r>
          </w:p>
        </w:tc>
        <w:tc>
          <w:tcPr>
            <w:tcW w:w="1800" w:type="dxa"/>
          </w:tcPr>
          <w:p w:rsidR="002D2D89" w:rsidRPr="00941686" w:rsidRDefault="002D2D89" w:rsidP="00A978B0">
            <w:pPr>
              <w:spacing w:line="240" w:lineRule="auto"/>
              <w:rPr>
                <w:rFonts w:ascii="Arial Narrow" w:hAnsi="Arial Narrow" w:cs="Arial"/>
                <w:sz w:val="24"/>
                <w:szCs w:val="24"/>
              </w:rPr>
            </w:pPr>
            <w:r w:rsidRPr="0003077D">
              <w:rPr>
                <w:rFonts w:ascii="Arial Narrow" w:hAnsi="Arial Narrow" w:cs="Arial"/>
                <w:sz w:val="24"/>
                <w:szCs w:val="24"/>
              </w:rPr>
              <w:t>B.E. Mechatronics</w:t>
            </w:r>
          </w:p>
        </w:tc>
        <w:tc>
          <w:tcPr>
            <w:tcW w:w="8910" w:type="dxa"/>
          </w:tcPr>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Permission is granted to continue the program. However, the house showed serious concerns on late submission of interim visit request, this indicates the concern relating to Teaching Learning Assessment of OBA.</w:t>
            </w:r>
          </w:p>
          <w:p w:rsidR="002D2D89" w:rsidRPr="0003077D" w:rsidRDefault="002D2D89" w:rsidP="00A978B0">
            <w:pPr>
              <w:pStyle w:val="ListParagraph"/>
              <w:spacing w:line="240" w:lineRule="auto"/>
              <w:ind w:left="0"/>
              <w:jc w:val="both"/>
              <w:rPr>
                <w:rFonts w:ascii="Arial Narrow" w:hAnsi="Arial Narrow" w:cs="Arial"/>
                <w:sz w:val="24"/>
                <w:szCs w:val="24"/>
              </w:rPr>
            </w:pPr>
          </w:p>
          <w:p w:rsidR="002D2D89" w:rsidRPr="0003077D" w:rsidRDefault="002D2D89" w:rsidP="00A978B0">
            <w:pPr>
              <w:pStyle w:val="ListParagraph"/>
              <w:spacing w:line="240" w:lineRule="auto"/>
              <w:ind w:left="0"/>
              <w:jc w:val="both"/>
              <w:rPr>
                <w:rFonts w:ascii="Arial Narrow" w:hAnsi="Arial Narrow" w:cs="Arial"/>
                <w:sz w:val="24"/>
                <w:szCs w:val="24"/>
              </w:rPr>
            </w:pPr>
            <w:r w:rsidRPr="0003077D">
              <w:rPr>
                <w:rFonts w:ascii="Arial Narrow" w:hAnsi="Arial Narrow" w:cs="Arial"/>
                <w:sz w:val="24"/>
                <w:szCs w:val="24"/>
              </w:rPr>
              <w:t>Further, HEI is advised to submit the SAR for Intake Batch 2016 before June 2020 (as the date is extended for submission of SAR for Intake Batch 2016 by PEC Governing Body) alongwith CQI report and timetables of past four years.</w:t>
            </w:r>
          </w:p>
        </w:tc>
      </w:tr>
      <w:tr w:rsidR="002D2D89" w:rsidRPr="0003077D" w:rsidTr="004D5B69">
        <w:trPr>
          <w:trHeight w:val="1657"/>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Default="002D2D89" w:rsidP="00A978B0">
            <w:pPr>
              <w:spacing w:line="240" w:lineRule="auto"/>
              <w:rPr>
                <w:rFonts w:ascii="Arial Narrow" w:hAnsi="Arial Narrow" w:cs="Arial"/>
                <w:sz w:val="24"/>
                <w:szCs w:val="24"/>
              </w:rPr>
            </w:pPr>
            <w:proofErr w:type="spellStart"/>
            <w:r>
              <w:rPr>
                <w:rFonts w:ascii="Arial Narrow" w:hAnsi="Arial Narrow" w:cs="Arial"/>
                <w:sz w:val="24"/>
                <w:szCs w:val="24"/>
              </w:rPr>
              <w:t>Iqra</w:t>
            </w:r>
            <w:proofErr w:type="spellEnd"/>
            <w:r>
              <w:rPr>
                <w:rFonts w:ascii="Arial Narrow" w:hAnsi="Arial Narrow" w:cs="Arial"/>
                <w:sz w:val="24"/>
                <w:szCs w:val="24"/>
              </w:rPr>
              <w:t xml:space="preserve"> University, Karachi</w:t>
            </w:r>
          </w:p>
          <w:p w:rsidR="002D2D89" w:rsidRPr="0003077D" w:rsidRDefault="002D2D89" w:rsidP="00A978B0">
            <w:pPr>
              <w:spacing w:line="240" w:lineRule="auto"/>
              <w:rPr>
                <w:rFonts w:ascii="Arial Narrow" w:hAnsi="Arial Narrow" w:cs="Arial"/>
                <w:sz w:val="24"/>
                <w:szCs w:val="24"/>
              </w:rPr>
            </w:pPr>
            <w:r>
              <w:rPr>
                <w:rFonts w:ascii="Arial Narrow" w:hAnsi="Arial Narrow" w:cs="Arial"/>
                <w:sz w:val="24"/>
                <w:szCs w:val="24"/>
              </w:rPr>
              <w:t>(North Campus)</w:t>
            </w:r>
          </w:p>
        </w:tc>
        <w:tc>
          <w:tcPr>
            <w:tcW w:w="1800" w:type="dxa"/>
          </w:tcPr>
          <w:p w:rsidR="002D2D89" w:rsidRPr="0003077D" w:rsidRDefault="002D2D89" w:rsidP="00A978B0">
            <w:pPr>
              <w:spacing w:line="240" w:lineRule="auto"/>
              <w:rPr>
                <w:rFonts w:ascii="Arial Narrow" w:hAnsi="Arial Narrow" w:cs="Arial"/>
                <w:sz w:val="24"/>
                <w:szCs w:val="24"/>
              </w:rPr>
            </w:pPr>
            <w:r>
              <w:rPr>
                <w:rFonts w:ascii="Arial Narrow" w:hAnsi="Arial Narrow" w:cs="Arial"/>
                <w:sz w:val="24"/>
                <w:szCs w:val="24"/>
              </w:rPr>
              <w:t>B.E. Computer Systems</w:t>
            </w:r>
          </w:p>
        </w:tc>
        <w:tc>
          <w:tcPr>
            <w:tcW w:w="8910" w:type="dxa"/>
          </w:tcPr>
          <w:p w:rsidR="002D2D89" w:rsidRDefault="002D2D89" w:rsidP="00A978B0">
            <w:pPr>
              <w:pStyle w:val="ListParagraph"/>
              <w:spacing w:line="240" w:lineRule="auto"/>
              <w:ind w:left="0" w:right="74" w:firstLine="13"/>
              <w:jc w:val="both"/>
              <w:rPr>
                <w:rFonts w:ascii="Arial Narrow" w:hAnsi="Arial Narrow" w:cs="Arial"/>
                <w:sz w:val="24"/>
                <w:szCs w:val="24"/>
              </w:rPr>
            </w:pPr>
            <w:r w:rsidRPr="0003077D">
              <w:rPr>
                <w:rFonts w:ascii="Arial Narrow" w:hAnsi="Arial Narrow" w:cs="Arial"/>
                <w:sz w:val="24"/>
                <w:szCs w:val="24"/>
              </w:rPr>
              <w:t>Permission</w:t>
            </w:r>
            <w:r>
              <w:rPr>
                <w:rFonts w:ascii="Arial Narrow" w:hAnsi="Arial Narrow" w:cs="Arial"/>
                <w:sz w:val="24"/>
                <w:szCs w:val="24"/>
              </w:rPr>
              <w:t>/Green</w:t>
            </w:r>
            <w:r w:rsidRPr="0003077D">
              <w:rPr>
                <w:rFonts w:ascii="Arial Narrow" w:hAnsi="Arial Narrow" w:cs="Arial"/>
                <w:sz w:val="24"/>
                <w:szCs w:val="24"/>
              </w:rPr>
              <w:t xml:space="preserve"> </w:t>
            </w:r>
            <w:r>
              <w:rPr>
                <w:rFonts w:ascii="Arial Narrow" w:hAnsi="Arial Narrow" w:cs="Arial"/>
                <w:sz w:val="24"/>
                <w:szCs w:val="24"/>
              </w:rPr>
              <w:t xml:space="preserve">signals is </w:t>
            </w:r>
            <w:r w:rsidRPr="0003077D">
              <w:rPr>
                <w:rFonts w:ascii="Arial Narrow" w:hAnsi="Arial Narrow" w:cs="Arial"/>
                <w:sz w:val="24"/>
                <w:szCs w:val="24"/>
              </w:rPr>
              <w:t xml:space="preserve">granted to </w:t>
            </w:r>
            <w:r>
              <w:rPr>
                <w:rFonts w:ascii="Arial Narrow" w:hAnsi="Arial Narrow" w:cs="Arial"/>
                <w:sz w:val="24"/>
                <w:szCs w:val="24"/>
              </w:rPr>
              <w:t xml:space="preserve">launch </w:t>
            </w:r>
            <w:r w:rsidRPr="0003077D">
              <w:rPr>
                <w:rFonts w:ascii="Arial Narrow" w:hAnsi="Arial Narrow" w:cs="Arial"/>
                <w:sz w:val="24"/>
                <w:szCs w:val="24"/>
              </w:rPr>
              <w:t>the program</w:t>
            </w:r>
            <w:r>
              <w:rPr>
                <w:rFonts w:ascii="Arial Narrow" w:hAnsi="Arial Narrow" w:cs="Arial"/>
                <w:sz w:val="24"/>
                <w:szCs w:val="24"/>
              </w:rPr>
              <w:t xml:space="preserve"> in Fall-2018</w:t>
            </w:r>
            <w:r w:rsidRPr="0003077D">
              <w:rPr>
                <w:rFonts w:ascii="Arial Narrow" w:hAnsi="Arial Narrow" w:cs="Arial"/>
                <w:sz w:val="24"/>
                <w:szCs w:val="24"/>
              </w:rPr>
              <w:t>.</w:t>
            </w:r>
          </w:p>
          <w:p w:rsidR="002D2D89" w:rsidRDefault="002D2D89" w:rsidP="00A978B0">
            <w:pPr>
              <w:pStyle w:val="ListParagraph"/>
              <w:spacing w:line="240" w:lineRule="auto"/>
              <w:ind w:left="476" w:right="74"/>
              <w:jc w:val="both"/>
              <w:rPr>
                <w:rFonts w:ascii="Arial Narrow" w:hAnsi="Arial Narrow" w:cs="Arial"/>
                <w:sz w:val="24"/>
                <w:szCs w:val="24"/>
              </w:rPr>
            </w:pPr>
          </w:p>
          <w:p w:rsidR="002D2D89" w:rsidRDefault="002D2D89" w:rsidP="00A978B0">
            <w:pPr>
              <w:pStyle w:val="ListParagraph"/>
              <w:spacing w:line="240" w:lineRule="auto"/>
              <w:ind w:left="0" w:right="74"/>
              <w:jc w:val="both"/>
              <w:rPr>
                <w:rFonts w:ascii="Arial Narrow" w:hAnsi="Arial Narrow" w:cs="Arial"/>
                <w:sz w:val="24"/>
                <w:szCs w:val="24"/>
              </w:rPr>
            </w:pPr>
            <w:r>
              <w:rPr>
                <w:rFonts w:ascii="Arial Narrow" w:hAnsi="Arial Narrow" w:cs="Arial"/>
                <w:sz w:val="24"/>
                <w:szCs w:val="24"/>
              </w:rPr>
              <w:t>The intake must be restricted to 80 students per year (two sections of 40 students each).</w:t>
            </w:r>
          </w:p>
          <w:p w:rsidR="002D2D89" w:rsidRDefault="002D2D89" w:rsidP="00A978B0">
            <w:pPr>
              <w:pStyle w:val="ListParagraph"/>
              <w:spacing w:line="240" w:lineRule="auto"/>
              <w:ind w:left="0" w:right="74"/>
              <w:jc w:val="both"/>
              <w:rPr>
                <w:rFonts w:ascii="Arial Narrow" w:hAnsi="Arial Narrow" w:cs="Arial"/>
                <w:sz w:val="24"/>
                <w:szCs w:val="24"/>
              </w:rPr>
            </w:pPr>
          </w:p>
          <w:p w:rsidR="002D2D89" w:rsidRPr="0003077D" w:rsidRDefault="002D2D89" w:rsidP="00A978B0">
            <w:pPr>
              <w:pStyle w:val="ListParagraph"/>
              <w:spacing w:line="240" w:lineRule="auto"/>
              <w:ind w:left="0" w:right="74"/>
              <w:jc w:val="both"/>
              <w:rPr>
                <w:rFonts w:ascii="Arial Narrow" w:hAnsi="Arial Narrow" w:cs="Arial"/>
                <w:sz w:val="24"/>
                <w:szCs w:val="24"/>
              </w:rPr>
            </w:pPr>
            <w:r>
              <w:rPr>
                <w:rFonts w:ascii="Arial Narrow" w:hAnsi="Arial Narrow" w:cs="Arial"/>
                <w:sz w:val="24"/>
                <w:szCs w:val="24"/>
              </w:rPr>
              <w:t>Observations of the visiting team must be addressed before next PEC visit and compliance report be submitted to PEC.</w:t>
            </w:r>
          </w:p>
        </w:tc>
      </w:tr>
      <w:tr w:rsidR="002D2D89" w:rsidRPr="0003077D" w:rsidTr="004D5B69">
        <w:trPr>
          <w:trHeight w:val="1954"/>
          <w:jc w:val="center"/>
        </w:trPr>
        <w:tc>
          <w:tcPr>
            <w:tcW w:w="445" w:type="dxa"/>
          </w:tcPr>
          <w:p w:rsidR="002D2D89" w:rsidRPr="0003077D" w:rsidRDefault="002D2D89" w:rsidP="00A978B0">
            <w:pPr>
              <w:pStyle w:val="ListParagraph"/>
              <w:numPr>
                <w:ilvl w:val="0"/>
                <w:numId w:val="18"/>
              </w:numPr>
              <w:spacing w:line="240" w:lineRule="auto"/>
              <w:jc w:val="center"/>
              <w:rPr>
                <w:rFonts w:ascii="Arial Narrow" w:hAnsi="Arial Narrow" w:cs="Arial"/>
                <w:sz w:val="24"/>
                <w:szCs w:val="24"/>
              </w:rPr>
            </w:pPr>
          </w:p>
        </w:tc>
        <w:tc>
          <w:tcPr>
            <w:tcW w:w="3510" w:type="dxa"/>
          </w:tcPr>
          <w:p w:rsidR="002D2D89" w:rsidRDefault="002D2D89" w:rsidP="00A978B0">
            <w:pPr>
              <w:spacing w:line="240" w:lineRule="auto"/>
              <w:rPr>
                <w:rFonts w:ascii="Arial Narrow" w:hAnsi="Arial Narrow" w:cs="Arial"/>
                <w:sz w:val="24"/>
                <w:szCs w:val="24"/>
              </w:rPr>
            </w:pPr>
            <w:r>
              <w:rPr>
                <w:rFonts w:ascii="Arial Narrow" w:hAnsi="Arial Narrow" w:cs="Arial"/>
                <w:sz w:val="24"/>
                <w:szCs w:val="24"/>
              </w:rPr>
              <w:t>National University of Science &amp; Technology, Islamabad (Quetta Campus)</w:t>
            </w:r>
          </w:p>
        </w:tc>
        <w:tc>
          <w:tcPr>
            <w:tcW w:w="1800" w:type="dxa"/>
          </w:tcPr>
          <w:p w:rsidR="002D2D89" w:rsidRDefault="002D2D89" w:rsidP="00A978B0">
            <w:pPr>
              <w:spacing w:line="240" w:lineRule="auto"/>
              <w:rPr>
                <w:rFonts w:ascii="Arial Narrow" w:hAnsi="Arial Narrow" w:cs="Arial"/>
                <w:sz w:val="24"/>
                <w:szCs w:val="24"/>
              </w:rPr>
            </w:pPr>
            <w:r>
              <w:rPr>
                <w:rFonts w:ascii="Arial Narrow" w:hAnsi="Arial Narrow" w:cs="Arial"/>
                <w:sz w:val="24"/>
                <w:szCs w:val="24"/>
              </w:rPr>
              <w:t xml:space="preserve">B.E Civil </w:t>
            </w:r>
          </w:p>
        </w:tc>
        <w:tc>
          <w:tcPr>
            <w:tcW w:w="8910" w:type="dxa"/>
          </w:tcPr>
          <w:p w:rsidR="002D2D89" w:rsidRPr="00996C45" w:rsidRDefault="002D2D89" w:rsidP="00A978B0">
            <w:pPr>
              <w:pStyle w:val="ListParagraph"/>
              <w:spacing w:line="240" w:lineRule="auto"/>
              <w:ind w:left="0" w:right="74" w:firstLine="13"/>
              <w:jc w:val="both"/>
              <w:rPr>
                <w:rFonts w:ascii="Arial Narrow" w:hAnsi="Arial Narrow" w:cs="Arial"/>
                <w:color w:val="auto"/>
                <w:sz w:val="24"/>
                <w:szCs w:val="24"/>
              </w:rPr>
            </w:pPr>
            <w:r w:rsidRPr="00996C45">
              <w:rPr>
                <w:rFonts w:ascii="Arial Narrow" w:hAnsi="Arial Narrow" w:cs="Arial"/>
                <w:color w:val="auto"/>
                <w:sz w:val="24"/>
                <w:szCs w:val="24"/>
              </w:rPr>
              <w:t xml:space="preserve">The regularization of intake Fall-2019 and green signal </w:t>
            </w:r>
            <w:proofErr w:type="spellStart"/>
            <w:r w:rsidRPr="00996C45">
              <w:rPr>
                <w:rFonts w:ascii="Arial Narrow" w:hAnsi="Arial Narrow" w:cs="Arial"/>
                <w:color w:val="auto"/>
                <w:sz w:val="24"/>
                <w:szCs w:val="24"/>
              </w:rPr>
              <w:t>w.e.f</w:t>
            </w:r>
            <w:proofErr w:type="spellEnd"/>
            <w:r w:rsidRPr="00996C45">
              <w:rPr>
                <w:rFonts w:ascii="Arial Narrow" w:hAnsi="Arial Narrow" w:cs="Arial"/>
                <w:color w:val="auto"/>
                <w:sz w:val="24"/>
                <w:szCs w:val="24"/>
              </w:rPr>
              <w:t xml:space="preserve">. Fall-2020 onward intake is granted subject to submission of compliance report on the followings that will be </w:t>
            </w:r>
            <w:r w:rsidRPr="00996C45">
              <w:rPr>
                <w:rFonts w:ascii="Arial Narrow" w:hAnsi="Arial Narrow" w:cs="Arial"/>
                <w:b/>
                <w:color w:val="auto"/>
                <w:sz w:val="24"/>
                <w:szCs w:val="24"/>
                <w:u w:val="single"/>
              </w:rPr>
              <w:t>verified through confirmatory visit before Fall-2020 admission.</w:t>
            </w:r>
          </w:p>
          <w:p w:rsidR="002D2D89" w:rsidRPr="00996C45" w:rsidRDefault="002D2D89" w:rsidP="00A978B0">
            <w:pPr>
              <w:pStyle w:val="ListParagraph"/>
              <w:spacing w:line="240" w:lineRule="auto"/>
              <w:ind w:left="0" w:right="74" w:firstLine="13"/>
              <w:jc w:val="both"/>
              <w:rPr>
                <w:rFonts w:ascii="Arial Narrow" w:hAnsi="Arial Narrow" w:cs="Arial"/>
                <w:color w:val="auto"/>
                <w:sz w:val="24"/>
                <w:szCs w:val="24"/>
              </w:rPr>
            </w:pPr>
          </w:p>
          <w:p w:rsidR="002D2D89" w:rsidRPr="00996C45" w:rsidRDefault="002D2D89" w:rsidP="00A978B0">
            <w:pPr>
              <w:pStyle w:val="ListParagraph"/>
              <w:numPr>
                <w:ilvl w:val="0"/>
                <w:numId w:val="26"/>
              </w:numPr>
              <w:spacing w:line="240" w:lineRule="auto"/>
              <w:ind w:left="540" w:right="74" w:hanging="450"/>
              <w:jc w:val="both"/>
              <w:rPr>
                <w:rFonts w:ascii="Arial Narrow" w:hAnsi="Arial Narrow" w:cs="Arial"/>
                <w:color w:val="auto"/>
                <w:sz w:val="24"/>
                <w:szCs w:val="24"/>
              </w:rPr>
            </w:pPr>
            <w:r w:rsidRPr="00996C45">
              <w:rPr>
                <w:rFonts w:ascii="Arial Narrow" w:hAnsi="Arial Narrow" w:cs="Arial"/>
                <w:color w:val="auto"/>
                <w:sz w:val="24"/>
                <w:szCs w:val="24"/>
              </w:rPr>
              <w:t>Establishment of all missing labs catering 3</w:t>
            </w:r>
            <w:r w:rsidRPr="00996C45">
              <w:rPr>
                <w:rFonts w:ascii="Arial Narrow" w:hAnsi="Arial Narrow" w:cs="Arial"/>
                <w:color w:val="auto"/>
                <w:sz w:val="24"/>
                <w:szCs w:val="24"/>
                <w:vertAlign w:val="superscript"/>
              </w:rPr>
              <w:t>rd</w:t>
            </w:r>
            <w:r w:rsidRPr="00996C45">
              <w:rPr>
                <w:rFonts w:ascii="Arial Narrow" w:hAnsi="Arial Narrow" w:cs="Arial"/>
                <w:color w:val="auto"/>
                <w:sz w:val="24"/>
                <w:szCs w:val="24"/>
              </w:rPr>
              <w:t xml:space="preserve"> &amp; 4</w:t>
            </w:r>
            <w:r w:rsidRPr="00996C45">
              <w:rPr>
                <w:rFonts w:ascii="Arial Narrow" w:hAnsi="Arial Narrow" w:cs="Arial"/>
                <w:color w:val="auto"/>
                <w:sz w:val="24"/>
                <w:szCs w:val="24"/>
                <w:vertAlign w:val="superscript"/>
              </w:rPr>
              <w:t>th</w:t>
            </w:r>
            <w:r w:rsidRPr="00996C45">
              <w:rPr>
                <w:rFonts w:ascii="Arial Narrow" w:hAnsi="Arial Narrow" w:cs="Arial"/>
                <w:color w:val="auto"/>
                <w:sz w:val="24"/>
                <w:szCs w:val="24"/>
              </w:rPr>
              <w:t xml:space="preserve"> semester of Civil Engineering which includes surveying lab, Mechanics of solids lab, Soil Mechanics Lab, Hydraulics &amp; Fluid Mechanics Lab and Highway Engineering Lab.</w:t>
            </w:r>
          </w:p>
          <w:p w:rsidR="002D2D89" w:rsidRPr="00996C45" w:rsidRDefault="002D2D89" w:rsidP="00A978B0">
            <w:pPr>
              <w:pStyle w:val="ListParagraph"/>
              <w:numPr>
                <w:ilvl w:val="0"/>
                <w:numId w:val="26"/>
              </w:numPr>
              <w:spacing w:line="240" w:lineRule="auto"/>
              <w:ind w:left="540" w:right="74" w:hanging="450"/>
              <w:jc w:val="both"/>
              <w:rPr>
                <w:rFonts w:ascii="Arial Narrow" w:hAnsi="Arial Narrow" w:cs="Arial"/>
                <w:color w:val="auto"/>
                <w:sz w:val="24"/>
                <w:szCs w:val="24"/>
              </w:rPr>
            </w:pPr>
            <w:r w:rsidRPr="00996C45">
              <w:rPr>
                <w:rFonts w:ascii="Arial Narrow" w:hAnsi="Arial Narrow" w:cs="Arial"/>
                <w:color w:val="auto"/>
                <w:sz w:val="24"/>
                <w:szCs w:val="24"/>
              </w:rPr>
              <w:t>Purchase and commissioning of UTM having a capacity not less than 100 Ton (1000 KN)</w:t>
            </w:r>
          </w:p>
          <w:p w:rsidR="002D2D89" w:rsidRPr="00996C45" w:rsidRDefault="002D2D89" w:rsidP="00A978B0">
            <w:pPr>
              <w:pStyle w:val="ListParagraph"/>
              <w:numPr>
                <w:ilvl w:val="0"/>
                <w:numId w:val="26"/>
              </w:numPr>
              <w:spacing w:line="240" w:lineRule="auto"/>
              <w:ind w:left="540" w:right="74" w:hanging="450"/>
              <w:jc w:val="both"/>
              <w:rPr>
                <w:rFonts w:ascii="Arial Narrow" w:hAnsi="Arial Narrow" w:cs="Arial"/>
                <w:color w:val="auto"/>
                <w:sz w:val="24"/>
                <w:szCs w:val="24"/>
              </w:rPr>
            </w:pPr>
            <w:r w:rsidRPr="00996C45">
              <w:rPr>
                <w:rFonts w:ascii="Arial Narrow" w:hAnsi="Arial Narrow" w:cs="Arial"/>
                <w:color w:val="auto"/>
                <w:sz w:val="24"/>
                <w:szCs w:val="24"/>
              </w:rPr>
              <w:t>Stocking at least 350 title books related to B.E. Civil in Library.</w:t>
            </w:r>
          </w:p>
          <w:p w:rsidR="002D2D89" w:rsidRPr="00996C45" w:rsidRDefault="002D2D89" w:rsidP="00A978B0">
            <w:pPr>
              <w:pStyle w:val="ListParagraph"/>
              <w:numPr>
                <w:ilvl w:val="0"/>
                <w:numId w:val="26"/>
              </w:numPr>
              <w:spacing w:line="240" w:lineRule="auto"/>
              <w:ind w:left="540" w:right="74" w:hanging="450"/>
              <w:jc w:val="both"/>
              <w:rPr>
                <w:rFonts w:ascii="Arial Narrow" w:hAnsi="Arial Narrow" w:cs="Arial"/>
                <w:color w:val="auto"/>
                <w:sz w:val="24"/>
                <w:szCs w:val="24"/>
              </w:rPr>
            </w:pPr>
            <w:r w:rsidRPr="00996C45">
              <w:rPr>
                <w:rFonts w:ascii="Arial Narrow" w:hAnsi="Arial Narrow" w:cs="Arial"/>
                <w:color w:val="auto"/>
                <w:sz w:val="24"/>
                <w:szCs w:val="24"/>
              </w:rPr>
              <w:t>Addition of at least 02 more dedicated classrooms.</w:t>
            </w:r>
          </w:p>
          <w:p w:rsidR="002D2D89" w:rsidRPr="00996C45" w:rsidRDefault="002D2D89" w:rsidP="00A978B0">
            <w:pPr>
              <w:pStyle w:val="ListParagraph"/>
              <w:spacing w:line="240" w:lineRule="auto"/>
              <w:ind w:right="74"/>
              <w:jc w:val="both"/>
              <w:rPr>
                <w:rFonts w:ascii="Arial Narrow" w:hAnsi="Arial Narrow" w:cs="Arial"/>
                <w:color w:val="auto"/>
                <w:sz w:val="24"/>
                <w:szCs w:val="24"/>
              </w:rPr>
            </w:pPr>
          </w:p>
          <w:p w:rsidR="002D2D89" w:rsidRPr="00996C45" w:rsidRDefault="002D2D89" w:rsidP="00A978B0">
            <w:pPr>
              <w:spacing w:line="240" w:lineRule="auto"/>
              <w:ind w:right="74"/>
              <w:jc w:val="both"/>
              <w:rPr>
                <w:rFonts w:ascii="Arial Narrow" w:hAnsi="Arial Narrow" w:cs="Arial"/>
                <w:color w:val="auto"/>
                <w:sz w:val="24"/>
                <w:szCs w:val="24"/>
              </w:rPr>
            </w:pPr>
            <w:r w:rsidRPr="00996C45">
              <w:rPr>
                <w:rFonts w:ascii="Arial Narrow" w:hAnsi="Arial Narrow" w:cs="Arial"/>
                <w:color w:val="auto"/>
                <w:sz w:val="24"/>
                <w:szCs w:val="24"/>
              </w:rPr>
              <w:t>The Intake must be restricted to 50 students per year in a single entry.</w:t>
            </w:r>
          </w:p>
          <w:p w:rsidR="002D2D89" w:rsidRPr="00996C45" w:rsidRDefault="002D2D89" w:rsidP="00A978B0">
            <w:pPr>
              <w:spacing w:line="240" w:lineRule="auto"/>
              <w:ind w:right="74"/>
              <w:jc w:val="both"/>
              <w:rPr>
                <w:rFonts w:ascii="Arial Narrow" w:hAnsi="Arial Narrow" w:cs="Arial"/>
                <w:color w:val="auto"/>
                <w:sz w:val="24"/>
                <w:szCs w:val="24"/>
              </w:rPr>
            </w:pPr>
          </w:p>
          <w:p w:rsidR="002D2D89" w:rsidRPr="00996C45" w:rsidRDefault="002D2D89" w:rsidP="00A978B0">
            <w:pPr>
              <w:spacing w:line="240" w:lineRule="auto"/>
              <w:ind w:right="74"/>
              <w:jc w:val="both"/>
              <w:rPr>
                <w:rFonts w:ascii="Arial Narrow" w:hAnsi="Arial Narrow" w:cs="Arial"/>
                <w:color w:val="auto"/>
                <w:sz w:val="24"/>
                <w:szCs w:val="24"/>
              </w:rPr>
            </w:pPr>
            <w:r w:rsidRPr="00996C45">
              <w:rPr>
                <w:rFonts w:ascii="Arial Narrow" w:hAnsi="Arial Narrow" w:cs="Arial"/>
                <w:color w:val="auto"/>
                <w:sz w:val="24"/>
                <w:szCs w:val="24"/>
              </w:rPr>
              <w:t>Observations of the visiting team must be addressed</w:t>
            </w:r>
          </w:p>
        </w:tc>
      </w:tr>
    </w:tbl>
    <w:p w:rsidR="002D2D89" w:rsidRDefault="002D2D89" w:rsidP="002D2D89">
      <w:pPr>
        <w:spacing w:line="360" w:lineRule="auto"/>
        <w:ind w:left="14" w:right="346" w:hanging="14"/>
        <w:contextualSpacing/>
        <w:rPr>
          <w:rFonts w:ascii="Arial" w:eastAsia="Arial" w:hAnsi="Arial" w:cs="Arial"/>
          <w:b/>
          <w:color w:val="auto"/>
          <w:highlight w:val="green"/>
          <w:u w:val="single" w:color="000000"/>
        </w:rPr>
      </w:pPr>
    </w:p>
    <w:p w:rsidR="00343B4B" w:rsidRPr="00311A82" w:rsidRDefault="00343B4B" w:rsidP="00343B4B">
      <w:pPr>
        <w:spacing w:line="360" w:lineRule="auto"/>
        <w:ind w:left="14" w:right="346" w:hanging="14"/>
        <w:contextualSpacing/>
        <w:jc w:val="center"/>
        <w:rPr>
          <w:rFonts w:ascii="Arial" w:eastAsia="Arial" w:hAnsi="Arial" w:cs="Arial"/>
          <w:b/>
          <w:color w:val="auto"/>
          <w:u w:val="single" w:color="000000"/>
        </w:rPr>
      </w:pPr>
      <w:r w:rsidRPr="00311A82">
        <w:rPr>
          <w:rFonts w:ascii="Arial" w:eastAsia="Arial" w:hAnsi="Arial" w:cs="Arial"/>
          <w:b/>
          <w:color w:val="auto"/>
          <w:highlight w:val="green"/>
          <w:u w:val="single" w:color="000000"/>
        </w:rPr>
        <w:t>Zone-</w:t>
      </w:r>
      <w:r>
        <w:rPr>
          <w:rFonts w:ascii="Arial" w:eastAsia="Arial" w:hAnsi="Arial" w:cs="Arial"/>
          <w:b/>
          <w:color w:val="auto"/>
          <w:highlight w:val="green"/>
          <w:u w:val="single" w:color="000000"/>
        </w:rPr>
        <w:t>II</w:t>
      </w:r>
      <w:r w:rsidRPr="00311A82">
        <w:rPr>
          <w:rFonts w:ascii="Arial" w:eastAsia="Arial" w:hAnsi="Arial" w:cs="Arial"/>
          <w:b/>
          <w:color w:val="auto"/>
          <w:highlight w:val="green"/>
          <w:u w:val="single" w:color="000000"/>
        </w:rPr>
        <w:t>I</w:t>
      </w:r>
    </w:p>
    <w:p w:rsidR="00343B4B" w:rsidRPr="00343B4B" w:rsidRDefault="00343B4B" w:rsidP="00343B4B">
      <w:pPr>
        <w:spacing w:line="240" w:lineRule="auto"/>
        <w:contextualSpacing/>
        <w:jc w:val="center"/>
        <w:rPr>
          <w:rFonts w:ascii="Arial" w:hAnsi="Arial" w:cs="Arial"/>
          <w:b/>
          <w:color w:val="auto"/>
        </w:rPr>
      </w:pPr>
      <w:r w:rsidRPr="00343B4B">
        <w:rPr>
          <w:rFonts w:ascii="Arial" w:hAnsi="Arial" w:cs="Arial"/>
          <w:b/>
          <w:color w:val="auto"/>
        </w:rPr>
        <w:t>Zone-III (AJK, Islamabad, KPK, GB)</w:t>
      </w:r>
    </w:p>
    <w:p w:rsidR="00343B4B" w:rsidRPr="00343B4B" w:rsidRDefault="00343B4B" w:rsidP="00343B4B">
      <w:pPr>
        <w:spacing w:line="240" w:lineRule="auto"/>
        <w:contextualSpacing/>
        <w:jc w:val="both"/>
        <w:rPr>
          <w:rFonts w:ascii="Arial" w:hAnsi="Arial" w:cs="Arial"/>
          <w:color w:val="auto"/>
        </w:rPr>
      </w:pPr>
    </w:p>
    <w:p w:rsidR="00343B4B" w:rsidRPr="00343B4B" w:rsidRDefault="00343B4B" w:rsidP="00343B4B">
      <w:pPr>
        <w:spacing w:line="240" w:lineRule="auto"/>
        <w:ind w:left="-90"/>
        <w:contextualSpacing/>
        <w:jc w:val="both"/>
        <w:rPr>
          <w:rFonts w:ascii="Arial" w:hAnsi="Arial" w:cs="Arial"/>
          <w:b/>
          <w:color w:val="auto"/>
        </w:rPr>
      </w:pPr>
      <w:r w:rsidRPr="00343B4B">
        <w:rPr>
          <w:rFonts w:ascii="Arial" w:hAnsi="Arial" w:cs="Arial"/>
          <w:b/>
          <w:color w:val="auto"/>
          <w:u w:val="single"/>
        </w:rPr>
        <w:t>Region: AJ&amp;K</w:t>
      </w:r>
    </w:p>
    <w:p w:rsidR="00343B4B" w:rsidRPr="00343B4B" w:rsidRDefault="00343B4B" w:rsidP="00343B4B">
      <w:pPr>
        <w:spacing w:line="240" w:lineRule="auto"/>
        <w:contextualSpacing/>
        <w:jc w:val="both"/>
        <w:rPr>
          <w:rFonts w:ascii="Arial" w:hAnsi="Arial" w:cs="Arial"/>
          <w:color w:val="auto"/>
          <w:u w:val="single"/>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878"/>
        <w:gridCol w:w="2970"/>
        <w:gridCol w:w="6750"/>
      </w:tblGrid>
      <w:tr w:rsidR="00343B4B" w:rsidRPr="00343B4B" w:rsidTr="003130B8">
        <w:trPr>
          <w:trHeight w:hRule="exact" w:val="317"/>
          <w:tblHeader/>
        </w:trPr>
        <w:tc>
          <w:tcPr>
            <w:tcW w:w="617"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S#</w:t>
            </w:r>
          </w:p>
        </w:tc>
        <w:tc>
          <w:tcPr>
            <w:tcW w:w="3878"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Name of University/Institution</w:t>
            </w:r>
          </w:p>
        </w:tc>
        <w:tc>
          <w:tcPr>
            <w:tcW w:w="2970"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Engineering Program(s)</w:t>
            </w:r>
          </w:p>
        </w:tc>
        <w:tc>
          <w:tcPr>
            <w:tcW w:w="6750"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Decision of EA&amp;QEC/EAB</w:t>
            </w:r>
          </w:p>
        </w:tc>
      </w:tr>
      <w:tr w:rsidR="00343B4B" w:rsidRPr="00343B4B" w:rsidTr="003130B8">
        <w:trPr>
          <w:trHeight w:val="566"/>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hAnsi="Arial" w:cs="Arial"/>
                <w:color w:val="auto"/>
              </w:rPr>
              <w:t>University of Azad, Jammu and Kashmir, Muzaffarabad</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hAnsi="Arial" w:cs="Arial"/>
                <w:color w:val="auto"/>
              </w:rPr>
              <w:t>B.Sc. Software Engineering</w:t>
            </w:r>
          </w:p>
        </w:tc>
        <w:tc>
          <w:tcPr>
            <w:tcW w:w="6750" w:type="dxa"/>
            <w:shd w:val="clear" w:color="000000" w:fill="FFFFFF"/>
          </w:tcPr>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Green Signal is granted to launch the program from Fall-2017 with an intake of 40 students per year with one section only.</w:t>
            </w:r>
          </w:p>
          <w:p w:rsidR="00343B4B" w:rsidRPr="00343B4B" w:rsidRDefault="00343B4B" w:rsidP="00343B4B">
            <w:pPr>
              <w:spacing w:line="240" w:lineRule="auto"/>
              <w:contextualSpacing/>
              <w:jc w:val="both"/>
              <w:rPr>
                <w:rFonts w:ascii="Arial" w:hAnsi="Arial" w:cs="Arial"/>
                <w:color w:val="auto"/>
                <w:sz w:val="24"/>
              </w:rPr>
            </w:pPr>
          </w:p>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The intake batches prior to admission Fall-2017 (if any), launched without PEC permission will not be considered as per the approved PEC policy.</w:t>
            </w:r>
          </w:p>
          <w:p w:rsidR="00343B4B" w:rsidRPr="00343B4B" w:rsidRDefault="00343B4B" w:rsidP="00343B4B">
            <w:pPr>
              <w:spacing w:line="240" w:lineRule="auto"/>
              <w:contextualSpacing/>
              <w:jc w:val="both"/>
              <w:rPr>
                <w:rFonts w:ascii="Arial" w:hAnsi="Arial" w:cs="Arial"/>
                <w:color w:val="auto"/>
                <w:sz w:val="24"/>
              </w:rPr>
            </w:pPr>
          </w:p>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lastRenderedPageBreak/>
              <w:t>Observations of the visitation team must be addressed before next interim / periodic visit in 2</w:t>
            </w:r>
            <w:r w:rsidRPr="00343B4B">
              <w:rPr>
                <w:rFonts w:ascii="Arial" w:hAnsi="Arial" w:cs="Arial"/>
                <w:color w:val="auto"/>
                <w:vertAlign w:val="superscript"/>
              </w:rPr>
              <w:t>nd</w:t>
            </w:r>
            <w:r w:rsidRPr="00343B4B">
              <w:rPr>
                <w:rFonts w:ascii="Arial" w:hAnsi="Arial" w:cs="Arial"/>
                <w:color w:val="auto"/>
              </w:rPr>
              <w:t xml:space="preserve"> year.</w:t>
            </w:r>
          </w:p>
          <w:p w:rsidR="00343B4B" w:rsidRPr="00343B4B" w:rsidRDefault="00343B4B" w:rsidP="00343B4B">
            <w:pPr>
              <w:spacing w:line="240" w:lineRule="auto"/>
              <w:contextualSpacing/>
              <w:jc w:val="both"/>
              <w:rPr>
                <w:rFonts w:ascii="Arial"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hAnsi="Arial" w:cs="Arial"/>
                <w:color w:val="auto"/>
              </w:rPr>
              <w:t>Further, as per approved policy by the PEC Governing Body in its 27</w:t>
            </w:r>
            <w:r w:rsidRPr="00343B4B">
              <w:rPr>
                <w:rFonts w:ascii="Arial" w:hAnsi="Arial" w:cs="Arial"/>
                <w:color w:val="auto"/>
                <w:vertAlign w:val="superscript"/>
              </w:rPr>
              <w:t>th</w:t>
            </w:r>
            <w:r w:rsidRPr="00343B4B">
              <w:rPr>
                <w:rFonts w:ascii="Arial" w:hAnsi="Arial" w:cs="Arial"/>
                <w:color w:val="auto"/>
              </w:rPr>
              <w:t xml:space="preserve"> meeting held on December 29, 2016, an unscheduled / periodic visit shall be conducted to monitor the progress and compliance in the light of PEC regulations and accreditation guidelines (Manual-2014). The university is therefore, advised to adhere all rules / regulations and policies of the Council and prepare accordingly.</w:t>
            </w:r>
          </w:p>
        </w:tc>
      </w:tr>
    </w:tbl>
    <w:p w:rsidR="00343B4B" w:rsidRPr="00343B4B" w:rsidRDefault="00343B4B" w:rsidP="00343B4B">
      <w:pPr>
        <w:spacing w:line="240" w:lineRule="auto"/>
        <w:ind w:left="-90"/>
        <w:contextualSpacing/>
        <w:jc w:val="both"/>
        <w:rPr>
          <w:rFonts w:ascii="Arial" w:hAnsi="Arial" w:cs="Arial"/>
          <w:b/>
          <w:color w:val="auto"/>
          <w:u w:val="single"/>
        </w:rPr>
      </w:pPr>
    </w:p>
    <w:p w:rsidR="00343B4B" w:rsidRPr="00343B4B" w:rsidRDefault="00343B4B" w:rsidP="00343B4B">
      <w:pPr>
        <w:spacing w:line="240" w:lineRule="auto"/>
        <w:ind w:left="-90"/>
        <w:contextualSpacing/>
        <w:jc w:val="both"/>
        <w:rPr>
          <w:rFonts w:ascii="Arial" w:hAnsi="Arial" w:cs="Arial"/>
          <w:b/>
          <w:color w:val="auto"/>
          <w:u w:val="single"/>
        </w:rPr>
      </w:pPr>
      <w:r w:rsidRPr="00343B4B">
        <w:rPr>
          <w:rFonts w:ascii="Arial" w:hAnsi="Arial" w:cs="Arial"/>
          <w:b/>
          <w:color w:val="auto"/>
          <w:u w:val="single"/>
        </w:rPr>
        <w:t>Region: Islamabad</w:t>
      </w:r>
    </w:p>
    <w:p w:rsidR="00343B4B" w:rsidRPr="00343B4B" w:rsidRDefault="00343B4B" w:rsidP="00343B4B">
      <w:pPr>
        <w:spacing w:line="240" w:lineRule="auto"/>
        <w:contextualSpacing/>
        <w:jc w:val="both"/>
        <w:rPr>
          <w:rFonts w:ascii="Arial" w:hAnsi="Arial" w:cs="Arial"/>
          <w:color w:val="auto"/>
          <w:u w:val="single"/>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878"/>
        <w:gridCol w:w="2970"/>
        <w:gridCol w:w="6750"/>
      </w:tblGrid>
      <w:tr w:rsidR="00343B4B" w:rsidRPr="00343B4B" w:rsidTr="003130B8">
        <w:trPr>
          <w:tblHeader/>
        </w:trPr>
        <w:tc>
          <w:tcPr>
            <w:tcW w:w="617"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S#</w:t>
            </w:r>
          </w:p>
        </w:tc>
        <w:tc>
          <w:tcPr>
            <w:tcW w:w="3878"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Name of University/Institution</w:t>
            </w:r>
          </w:p>
        </w:tc>
        <w:tc>
          <w:tcPr>
            <w:tcW w:w="2970"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Engineering Program(s)</w:t>
            </w:r>
          </w:p>
        </w:tc>
        <w:tc>
          <w:tcPr>
            <w:tcW w:w="6750"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Decision of EA&amp;QEC/EAB</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hideMark/>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Islamabad Institute of Arts &amp; Applied Sciences, Islamabad (affiliated with University of Sargodha)</w:t>
            </w:r>
          </w:p>
        </w:tc>
        <w:tc>
          <w:tcPr>
            <w:tcW w:w="2970" w:type="dxa"/>
            <w:shd w:val="clear" w:color="000000" w:fill="FFFFFF"/>
            <w:noWrap/>
            <w:hideMark/>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B.Sc. Electrical Engineering</w:t>
            </w:r>
          </w:p>
        </w:tc>
        <w:tc>
          <w:tcPr>
            <w:tcW w:w="6750" w:type="dxa"/>
            <w:shd w:val="clear" w:color="000000" w:fill="FFFFFF"/>
            <w:hideMark/>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 xml:space="preserve">Green Signal/Permission is granted to launch the program </w:t>
            </w:r>
            <w:proofErr w:type="spellStart"/>
            <w:r w:rsidRPr="00343B4B">
              <w:rPr>
                <w:rFonts w:ascii="Arial" w:eastAsia="Times New Roman" w:hAnsi="Arial" w:cs="Arial"/>
                <w:color w:val="auto"/>
              </w:rPr>
              <w:t>w.e.f</w:t>
            </w:r>
            <w:proofErr w:type="spellEnd"/>
            <w:r w:rsidRPr="00343B4B">
              <w:rPr>
                <w:rFonts w:ascii="Arial" w:eastAsia="Times New Roman" w:hAnsi="Arial" w:cs="Arial"/>
                <w:color w:val="auto"/>
              </w:rPr>
              <w:t xml:space="preserve">. Spring-2016 and onwards. </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40 students per year.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hideMark/>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Islamabad Institute of Arts &amp; Applied Sciences, Islamabad (affiliated with University of Sargodha)</w:t>
            </w:r>
          </w:p>
        </w:tc>
        <w:tc>
          <w:tcPr>
            <w:tcW w:w="2970" w:type="dxa"/>
            <w:shd w:val="clear" w:color="000000" w:fill="FFFFFF"/>
            <w:noWrap/>
            <w:hideMark/>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B.Sc. Mechanical Engineering</w:t>
            </w:r>
          </w:p>
        </w:tc>
        <w:tc>
          <w:tcPr>
            <w:tcW w:w="6750" w:type="dxa"/>
            <w:shd w:val="clear" w:color="000000" w:fill="FFFFFF"/>
            <w:hideMark/>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 xml:space="preserve">Green Signal/Permission is granted to launch the program </w:t>
            </w:r>
            <w:proofErr w:type="spellStart"/>
            <w:r w:rsidRPr="00343B4B">
              <w:rPr>
                <w:rFonts w:ascii="Arial" w:eastAsia="Times New Roman" w:hAnsi="Arial" w:cs="Arial"/>
                <w:color w:val="auto"/>
              </w:rPr>
              <w:t>w.e.f</w:t>
            </w:r>
            <w:proofErr w:type="spellEnd"/>
            <w:r w:rsidRPr="00343B4B">
              <w:rPr>
                <w:rFonts w:ascii="Arial" w:eastAsia="Times New Roman" w:hAnsi="Arial" w:cs="Arial"/>
                <w:color w:val="auto"/>
              </w:rPr>
              <w:t xml:space="preserve">. Spring-2016 and onwards. </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40 students per year.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Air University, Islamabad</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lang w:val="en-GB"/>
              </w:rPr>
            </w:pPr>
            <w:r w:rsidRPr="00343B4B">
              <w:rPr>
                <w:rFonts w:ascii="Arial" w:hAnsi="Arial" w:cs="Arial"/>
                <w:color w:val="auto"/>
                <w:lang w:val="en-GB"/>
              </w:rPr>
              <w:t>Bachelor of Computer Engineering</w:t>
            </w:r>
          </w:p>
          <w:p w:rsidR="00343B4B" w:rsidRPr="00343B4B" w:rsidRDefault="00343B4B" w:rsidP="00343B4B">
            <w:pPr>
              <w:spacing w:line="240" w:lineRule="auto"/>
              <w:contextualSpacing/>
              <w:rPr>
                <w:rFonts w:ascii="Arial" w:eastAsia="Times New Roman" w:hAnsi="Arial" w:cs="Arial"/>
                <w:color w:val="auto"/>
                <w:sz w:val="24"/>
              </w:rPr>
            </w:pP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 xml:space="preserve">Green Signal/Permission is granted to launch the program </w:t>
            </w:r>
            <w:proofErr w:type="spellStart"/>
            <w:r w:rsidRPr="00343B4B">
              <w:rPr>
                <w:rFonts w:ascii="Arial" w:eastAsia="Times New Roman" w:hAnsi="Arial" w:cs="Arial"/>
                <w:color w:val="auto"/>
              </w:rPr>
              <w:t>w.e.f</w:t>
            </w:r>
            <w:proofErr w:type="spellEnd"/>
            <w:r w:rsidRPr="00343B4B">
              <w:rPr>
                <w:rFonts w:ascii="Arial" w:eastAsia="Times New Roman" w:hAnsi="Arial" w:cs="Arial"/>
                <w:color w:val="auto"/>
              </w:rPr>
              <w:t>. Fall-2017 and onwards.</w:t>
            </w:r>
          </w:p>
          <w:p w:rsidR="00343B4B" w:rsidRPr="00343B4B" w:rsidRDefault="00343B4B" w:rsidP="00343B4B">
            <w:pPr>
              <w:spacing w:line="240" w:lineRule="auto"/>
              <w:contextualSpacing/>
              <w:jc w:val="both"/>
              <w:rPr>
                <w:rFonts w:ascii="Arial" w:eastAsia="Times New Roman" w:hAnsi="Arial" w:cs="Arial"/>
                <w:color w:val="auto"/>
                <w:sz w:val="1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40 students per year.</w:t>
            </w:r>
          </w:p>
          <w:p w:rsidR="00343B4B" w:rsidRPr="00343B4B" w:rsidRDefault="00343B4B" w:rsidP="00343B4B">
            <w:pPr>
              <w:spacing w:line="240" w:lineRule="auto"/>
              <w:contextualSpacing/>
              <w:jc w:val="both"/>
              <w:rPr>
                <w:rFonts w:ascii="Arial" w:eastAsia="Times New Roman" w:hAnsi="Arial" w:cs="Arial"/>
                <w:color w:val="auto"/>
                <w:sz w:val="1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Observations of the visitation team must be addressed before next interim/periodic visit in 2nd year.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Air University, Islamabad</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lang w:val="en-GB"/>
              </w:rPr>
            </w:pPr>
            <w:r w:rsidRPr="00343B4B">
              <w:rPr>
                <w:rFonts w:ascii="Arial" w:hAnsi="Arial" w:cs="Arial"/>
                <w:color w:val="auto"/>
                <w:lang w:val="en-GB"/>
              </w:rPr>
              <w:t>Bachelor of Bio-Medical Engineering</w:t>
            </w:r>
          </w:p>
          <w:p w:rsidR="00343B4B" w:rsidRPr="00343B4B" w:rsidRDefault="00343B4B" w:rsidP="00343B4B">
            <w:pPr>
              <w:spacing w:line="240" w:lineRule="auto"/>
              <w:contextualSpacing/>
              <w:rPr>
                <w:rFonts w:ascii="Arial" w:hAnsi="Arial" w:cs="Arial"/>
                <w:color w:val="auto"/>
                <w:sz w:val="24"/>
                <w:lang w:val="en-GB"/>
              </w:rPr>
            </w:pP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Green Signal to launch the program in Fall-2019 &amp; onwards.</w:t>
            </w:r>
          </w:p>
          <w:p w:rsidR="00343B4B" w:rsidRPr="00343B4B" w:rsidRDefault="00343B4B" w:rsidP="00343B4B">
            <w:pPr>
              <w:spacing w:line="240" w:lineRule="auto"/>
              <w:contextualSpacing/>
              <w:jc w:val="both"/>
              <w:rPr>
                <w:rFonts w:ascii="Arial" w:eastAsia="Times New Roman" w:hAnsi="Arial" w:cs="Arial"/>
                <w:color w:val="auto"/>
                <w:sz w:val="1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40 students per year (one section).</w:t>
            </w:r>
          </w:p>
          <w:p w:rsidR="00343B4B" w:rsidRPr="00343B4B" w:rsidRDefault="00343B4B" w:rsidP="00343B4B">
            <w:pPr>
              <w:spacing w:line="240" w:lineRule="auto"/>
              <w:contextualSpacing/>
              <w:jc w:val="both"/>
              <w:rPr>
                <w:rFonts w:ascii="Arial" w:eastAsia="Times New Roman" w:hAnsi="Arial" w:cs="Arial"/>
                <w:color w:val="auto"/>
                <w:sz w:val="1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Observations of the visiting team must be addressed and compliance report be submitted to PEC before intake Fall-2019. Further; HEI is also advised to submit the request in time, for interim visit in 2nd year (4th Semester) for physical verification.</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 xml:space="preserve">National University of Technology (NUTECH), Islamabad </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Bachelor of Engineering (Civil)</w:t>
            </w: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Permission is granted from Intake Batch Fall-2018 of Civil Engineering program with an intake of 50 students per year in a single entry.</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institution, however, is required to address all the observations particularly the observation pertaining to curriculum (core area, breadth &amp; depth) as mentioned in the detailed report as a part of its CQI process before applying for Interim visit during 4</w:t>
            </w:r>
            <w:r w:rsidRPr="00343B4B">
              <w:rPr>
                <w:rFonts w:ascii="Arial" w:eastAsia="Times New Roman" w:hAnsi="Arial" w:cs="Arial"/>
                <w:color w:val="auto"/>
                <w:vertAlign w:val="superscript"/>
              </w:rPr>
              <w:t>th</w:t>
            </w:r>
            <w:r w:rsidRPr="00343B4B">
              <w:rPr>
                <w:rFonts w:ascii="Arial" w:eastAsia="Times New Roman" w:hAnsi="Arial" w:cs="Arial"/>
                <w:color w:val="auto"/>
              </w:rPr>
              <w:t>/ 5</w:t>
            </w:r>
            <w:r w:rsidRPr="00343B4B">
              <w:rPr>
                <w:rFonts w:ascii="Arial" w:eastAsia="Times New Roman" w:hAnsi="Arial" w:cs="Arial"/>
                <w:color w:val="auto"/>
                <w:vertAlign w:val="superscript"/>
              </w:rPr>
              <w:t>th</w:t>
            </w:r>
            <w:r w:rsidRPr="00343B4B">
              <w:rPr>
                <w:rFonts w:ascii="Arial" w:eastAsia="Times New Roman" w:hAnsi="Arial" w:cs="Arial"/>
                <w:color w:val="auto"/>
              </w:rPr>
              <w:t xml:space="preserve"> semester.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National University of Technology (NUTECH), Islamabad</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Bachelor of Engineering (Electrical)</w:t>
            </w: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Permission is granted from Intake Batch Fall-2018 of Electrical Engineering program with an intake of 50 students per year in a single entry.</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institution, however, is required to address all the observations particularly the observation pertaining to curriculum (core area, breadth &amp; depth) as mentioned in the detailed report as a part of its CQI process before applying for Interim visit during 4</w:t>
            </w:r>
            <w:r w:rsidRPr="00343B4B">
              <w:rPr>
                <w:rFonts w:ascii="Arial" w:eastAsia="Times New Roman" w:hAnsi="Arial" w:cs="Arial"/>
                <w:color w:val="auto"/>
                <w:vertAlign w:val="superscript"/>
              </w:rPr>
              <w:t>th</w:t>
            </w:r>
            <w:r w:rsidRPr="00343B4B">
              <w:rPr>
                <w:rFonts w:ascii="Arial" w:eastAsia="Times New Roman" w:hAnsi="Arial" w:cs="Arial"/>
                <w:color w:val="auto"/>
              </w:rPr>
              <w:t>/ 5</w:t>
            </w:r>
            <w:r w:rsidRPr="00343B4B">
              <w:rPr>
                <w:rFonts w:ascii="Arial" w:eastAsia="Times New Roman" w:hAnsi="Arial" w:cs="Arial"/>
                <w:color w:val="auto"/>
                <w:vertAlign w:val="superscript"/>
              </w:rPr>
              <w:t>th</w:t>
            </w:r>
            <w:r w:rsidRPr="00343B4B">
              <w:rPr>
                <w:rFonts w:ascii="Arial" w:eastAsia="Times New Roman" w:hAnsi="Arial" w:cs="Arial"/>
                <w:color w:val="auto"/>
              </w:rPr>
              <w:t xml:space="preserve"> semester.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National University of Technology (NUTECH), Islamabad</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Bachelor of Engineering (Mechanical)</w:t>
            </w: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Permission is granted from Intake Batch Fall-2018 of Mechanical Engineering program with an intake of 50 students per year in a single entry.</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institution, however, is required to address all the observations particularly the observation pertaining to curriculum (core area, breadth &amp; depth) as mentioned in the detailed report as a part of its CQI process before applying for Interim visit during 4</w:t>
            </w:r>
            <w:r w:rsidRPr="00343B4B">
              <w:rPr>
                <w:rFonts w:ascii="Arial" w:eastAsia="Times New Roman" w:hAnsi="Arial" w:cs="Arial"/>
                <w:color w:val="auto"/>
                <w:vertAlign w:val="superscript"/>
              </w:rPr>
              <w:t>th</w:t>
            </w:r>
            <w:r w:rsidRPr="00343B4B">
              <w:rPr>
                <w:rFonts w:ascii="Arial" w:eastAsia="Times New Roman" w:hAnsi="Arial" w:cs="Arial"/>
                <w:color w:val="auto"/>
              </w:rPr>
              <w:t>/ 5</w:t>
            </w:r>
            <w:r w:rsidRPr="00343B4B">
              <w:rPr>
                <w:rFonts w:ascii="Arial" w:eastAsia="Times New Roman" w:hAnsi="Arial" w:cs="Arial"/>
                <w:color w:val="auto"/>
                <w:vertAlign w:val="superscript"/>
              </w:rPr>
              <w:t>th</w:t>
            </w:r>
            <w:r w:rsidRPr="00343B4B">
              <w:rPr>
                <w:rFonts w:ascii="Arial" w:eastAsia="Times New Roman" w:hAnsi="Arial" w:cs="Arial"/>
                <w:color w:val="auto"/>
              </w:rPr>
              <w:t xml:space="preserve"> semester.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National University of Technology (NUTECH), Islamabad</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Bachelor of Engineering (Computer)</w:t>
            </w: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Permission is granted from Intake Batch Fall-2018 of Computer Engineering program with an intake of 50 students per year in a single entry.</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institution, however, is required to address all the observations particularly the observation pertaining to curriculum (core area, breadth &amp; depth) as mentioned in the detailed report as a part of its CQI process before applying for Interim visit during 4</w:t>
            </w:r>
            <w:r w:rsidRPr="00343B4B">
              <w:rPr>
                <w:rFonts w:ascii="Arial" w:eastAsia="Times New Roman" w:hAnsi="Arial" w:cs="Arial"/>
                <w:color w:val="auto"/>
                <w:vertAlign w:val="superscript"/>
              </w:rPr>
              <w:t>th</w:t>
            </w:r>
            <w:r w:rsidRPr="00343B4B">
              <w:rPr>
                <w:rFonts w:ascii="Arial" w:eastAsia="Times New Roman" w:hAnsi="Arial" w:cs="Arial"/>
                <w:color w:val="auto"/>
              </w:rPr>
              <w:t>/ 5</w:t>
            </w:r>
            <w:r w:rsidRPr="00343B4B">
              <w:rPr>
                <w:rFonts w:ascii="Arial" w:eastAsia="Times New Roman" w:hAnsi="Arial" w:cs="Arial"/>
                <w:color w:val="auto"/>
                <w:vertAlign w:val="superscript"/>
              </w:rPr>
              <w:t>th</w:t>
            </w:r>
            <w:r w:rsidRPr="00343B4B">
              <w:rPr>
                <w:rFonts w:ascii="Arial" w:eastAsia="Times New Roman" w:hAnsi="Arial" w:cs="Arial"/>
                <w:color w:val="auto"/>
              </w:rPr>
              <w:t xml:space="preserve"> semester.</w:t>
            </w:r>
          </w:p>
        </w:tc>
      </w:tr>
      <w:tr w:rsidR="00343B4B" w:rsidRPr="00343B4B" w:rsidTr="003130B8">
        <w:trPr>
          <w:trHeight w:val="620"/>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Pakistan Institute of Engineering and Applied Sciences (PIEAS), Islamabad</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 xml:space="preserve">BS Chemical Engineering </w:t>
            </w: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Green Signal to launch the program in Fall-2019 onwards.</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50 students per year (one section).</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Observations of the visiting team must be addressed before the next interim visit in 2nd year (4th Semester).</w:t>
            </w:r>
          </w:p>
        </w:tc>
      </w:tr>
      <w:tr w:rsidR="00343B4B" w:rsidRPr="00343B4B" w:rsidTr="003130B8">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Pakistan Institute of Engineering and Applied Sciences (PIEAS), Islamabad</w:t>
            </w: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eastAsia="Times New Roman" w:hAnsi="Arial" w:cs="Arial"/>
                <w:color w:val="auto"/>
              </w:rPr>
              <w:t>BS Metallurgy &amp; Material Engineering</w:t>
            </w:r>
          </w:p>
        </w:tc>
        <w:tc>
          <w:tcPr>
            <w:tcW w:w="6750" w:type="dxa"/>
            <w:shd w:val="clear" w:color="000000" w:fill="FFFFFF"/>
          </w:tcPr>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Green Signal to launch the program in Fall-2019 onwards.</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50 students per year (one section).</w:t>
            </w:r>
          </w:p>
          <w:p w:rsidR="00343B4B" w:rsidRPr="00343B4B" w:rsidRDefault="00343B4B" w:rsidP="00343B4B">
            <w:pPr>
              <w:spacing w:line="240" w:lineRule="auto"/>
              <w:contextualSpacing/>
              <w:jc w:val="both"/>
              <w:rPr>
                <w:rFonts w:ascii="Arial" w:eastAsia="Times New Roman" w:hAnsi="Arial" w:cs="Arial"/>
                <w:color w:val="auto"/>
                <w:sz w:val="24"/>
              </w:rPr>
            </w:pPr>
          </w:p>
          <w:p w:rsidR="00343B4B" w:rsidRPr="00343B4B" w:rsidRDefault="00343B4B" w:rsidP="00343B4B">
            <w:pPr>
              <w:spacing w:line="240" w:lineRule="auto"/>
              <w:contextualSpacing/>
              <w:jc w:val="both"/>
              <w:rPr>
                <w:rFonts w:ascii="Arial" w:eastAsia="Times New Roman" w:hAnsi="Arial" w:cs="Arial"/>
                <w:color w:val="auto"/>
                <w:sz w:val="24"/>
              </w:rPr>
            </w:pPr>
            <w:r w:rsidRPr="00343B4B">
              <w:rPr>
                <w:rFonts w:ascii="Arial" w:eastAsia="Times New Roman" w:hAnsi="Arial" w:cs="Arial"/>
                <w:color w:val="auto"/>
              </w:rPr>
              <w:t>Observations of the visiting team must be addressed before the next interim visit in 2nd year (4th Semester).</w:t>
            </w:r>
          </w:p>
        </w:tc>
      </w:tr>
    </w:tbl>
    <w:p w:rsidR="00343B4B" w:rsidRPr="00343B4B" w:rsidRDefault="00343B4B" w:rsidP="00343B4B">
      <w:pPr>
        <w:spacing w:line="240" w:lineRule="auto"/>
        <w:ind w:left="720" w:hanging="720"/>
        <w:contextualSpacing/>
        <w:jc w:val="both"/>
        <w:rPr>
          <w:rFonts w:ascii="Arial" w:hAnsi="Arial" w:cs="Arial"/>
          <w:b/>
          <w:color w:val="auto"/>
          <w:u w:val="single"/>
        </w:rPr>
      </w:pPr>
    </w:p>
    <w:p w:rsidR="00343B4B" w:rsidRPr="00343B4B" w:rsidRDefault="00343B4B" w:rsidP="00343B4B">
      <w:pPr>
        <w:spacing w:line="240" w:lineRule="auto"/>
        <w:contextualSpacing/>
        <w:jc w:val="center"/>
        <w:rPr>
          <w:rFonts w:ascii="Arial" w:hAnsi="Arial" w:cs="Arial"/>
          <w:color w:val="auto"/>
        </w:rPr>
      </w:pPr>
      <w:r w:rsidRPr="00343B4B">
        <w:rPr>
          <w:rFonts w:ascii="Arial" w:hAnsi="Arial" w:cs="Arial"/>
          <w:color w:val="auto"/>
        </w:rPr>
        <w:t>---</w:t>
      </w:r>
    </w:p>
    <w:p w:rsidR="00343B4B" w:rsidRPr="00343B4B" w:rsidRDefault="00343B4B" w:rsidP="00343B4B">
      <w:pPr>
        <w:spacing w:line="240" w:lineRule="auto"/>
        <w:ind w:left="-90"/>
        <w:contextualSpacing/>
        <w:jc w:val="both"/>
        <w:rPr>
          <w:rFonts w:ascii="Arial" w:hAnsi="Arial" w:cs="Arial"/>
          <w:b/>
          <w:color w:val="auto"/>
          <w:u w:val="single"/>
        </w:rPr>
      </w:pPr>
      <w:r w:rsidRPr="00343B4B">
        <w:rPr>
          <w:rFonts w:ascii="Arial" w:hAnsi="Arial" w:cs="Arial"/>
          <w:b/>
          <w:color w:val="auto"/>
          <w:u w:val="single"/>
        </w:rPr>
        <w:t xml:space="preserve">Region: </w:t>
      </w:r>
      <w:bookmarkStart w:id="0" w:name="_GoBack"/>
      <w:bookmarkEnd w:id="0"/>
      <w:r w:rsidRPr="00343B4B">
        <w:rPr>
          <w:rFonts w:ascii="Arial" w:hAnsi="Arial" w:cs="Arial"/>
          <w:b/>
          <w:color w:val="auto"/>
          <w:u w:val="single"/>
        </w:rPr>
        <w:t>Khyber Pakhtunkhwa</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878"/>
        <w:gridCol w:w="2970"/>
        <w:gridCol w:w="6750"/>
      </w:tblGrid>
      <w:tr w:rsidR="00343B4B" w:rsidRPr="00343B4B" w:rsidTr="003130B8">
        <w:trPr>
          <w:tblHeader/>
        </w:trPr>
        <w:tc>
          <w:tcPr>
            <w:tcW w:w="617"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lastRenderedPageBreak/>
              <w:t>S#</w:t>
            </w:r>
          </w:p>
        </w:tc>
        <w:tc>
          <w:tcPr>
            <w:tcW w:w="3878"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Name of University/Institution</w:t>
            </w:r>
          </w:p>
        </w:tc>
        <w:tc>
          <w:tcPr>
            <w:tcW w:w="2970"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Engineering Program(s)</w:t>
            </w:r>
          </w:p>
        </w:tc>
        <w:tc>
          <w:tcPr>
            <w:tcW w:w="6750"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Decision of EA&amp;QEC/EAB</w:t>
            </w:r>
          </w:p>
        </w:tc>
      </w:tr>
      <w:tr w:rsidR="00343B4B" w:rsidRPr="00343B4B" w:rsidTr="003130B8">
        <w:trPr>
          <w:tblHeader/>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2C2F65" w:rsidP="00343B4B">
            <w:pPr>
              <w:spacing w:line="240" w:lineRule="auto"/>
              <w:contextualSpacing/>
              <w:jc w:val="both"/>
              <w:rPr>
                <w:rFonts w:ascii="Arial" w:eastAsia="Times New Roman" w:hAnsi="Arial" w:cs="Arial"/>
                <w:color w:val="auto"/>
                <w:sz w:val="24"/>
              </w:rPr>
            </w:pPr>
            <w:hyperlink r:id="rId7" w:history="1">
              <w:r w:rsidR="00343B4B" w:rsidRPr="00343B4B">
                <w:rPr>
                  <w:rFonts w:ascii="Arial" w:eastAsia="Times New Roman" w:hAnsi="Arial" w:cs="Arial"/>
                  <w:color w:val="auto"/>
                </w:rPr>
                <w:t xml:space="preserve">GIK-Institute of Engineering Sciences and Technology, </w:t>
              </w:r>
              <w:proofErr w:type="spellStart"/>
              <w:r w:rsidR="00343B4B" w:rsidRPr="00343B4B">
                <w:rPr>
                  <w:rFonts w:ascii="Arial" w:eastAsia="Times New Roman" w:hAnsi="Arial" w:cs="Arial"/>
                  <w:color w:val="auto"/>
                </w:rPr>
                <w:t>Topi</w:t>
              </w:r>
              <w:proofErr w:type="spellEnd"/>
              <w:r w:rsidR="00343B4B" w:rsidRPr="00343B4B">
                <w:rPr>
                  <w:rFonts w:ascii="Arial" w:eastAsia="Times New Roman" w:hAnsi="Arial" w:cs="Arial"/>
                  <w:color w:val="auto"/>
                </w:rPr>
                <w:t xml:space="preserve"> - </w:t>
              </w:r>
              <w:proofErr w:type="spellStart"/>
              <w:r w:rsidR="00343B4B" w:rsidRPr="00343B4B">
                <w:rPr>
                  <w:rFonts w:ascii="Arial" w:eastAsia="Times New Roman" w:hAnsi="Arial" w:cs="Arial"/>
                  <w:color w:val="auto"/>
                </w:rPr>
                <w:t>Swabi</w:t>
              </w:r>
              <w:proofErr w:type="spellEnd"/>
            </w:hyperlink>
          </w:p>
          <w:p w:rsidR="00343B4B" w:rsidRPr="00343B4B" w:rsidRDefault="00343B4B" w:rsidP="00343B4B">
            <w:pPr>
              <w:spacing w:line="240" w:lineRule="auto"/>
              <w:contextualSpacing/>
              <w:jc w:val="both"/>
              <w:rPr>
                <w:rFonts w:ascii="Arial" w:eastAsia="Times New Roman" w:hAnsi="Arial" w:cs="Arial"/>
                <w:color w:val="auto"/>
                <w:sz w:val="24"/>
              </w:rPr>
            </w:pPr>
          </w:p>
        </w:tc>
        <w:tc>
          <w:tcPr>
            <w:tcW w:w="2970" w:type="dxa"/>
            <w:shd w:val="clear" w:color="000000" w:fill="FFFFFF"/>
            <w:noWrap/>
          </w:tcPr>
          <w:p w:rsidR="00343B4B" w:rsidRPr="00343B4B" w:rsidRDefault="00343B4B" w:rsidP="00343B4B">
            <w:pPr>
              <w:spacing w:line="240" w:lineRule="auto"/>
              <w:contextualSpacing/>
              <w:rPr>
                <w:rFonts w:ascii="Arial" w:eastAsia="Times New Roman" w:hAnsi="Arial" w:cs="Arial"/>
                <w:color w:val="auto"/>
                <w:sz w:val="24"/>
              </w:rPr>
            </w:pPr>
            <w:r w:rsidRPr="00343B4B">
              <w:rPr>
                <w:rFonts w:ascii="Arial" w:hAnsi="Arial" w:cs="Arial"/>
                <w:color w:val="auto"/>
              </w:rPr>
              <w:t>B.Sc. Civil Engineering</w:t>
            </w:r>
          </w:p>
        </w:tc>
        <w:tc>
          <w:tcPr>
            <w:tcW w:w="6750" w:type="dxa"/>
            <w:shd w:val="clear" w:color="000000" w:fill="FFFFFF"/>
          </w:tcPr>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Green signal is recommended to launch the program in Fall-2018 with an intake of 40 students per year.</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eastAsia="Times New Roman" w:hAnsi="Arial" w:cs="Arial"/>
                <w:color w:val="auto"/>
                <w:sz w:val="24"/>
              </w:rPr>
            </w:pPr>
            <w:r w:rsidRPr="00343B4B">
              <w:rPr>
                <w:rFonts w:ascii="Arial" w:eastAsia="Times New Roman" w:hAnsi="Arial" w:cs="Arial"/>
                <w:color w:val="auto"/>
              </w:rPr>
              <w:t>Further, the observations of the PEC visiting team must be addressed accordingly for onward verification during interim visit on the university's request.</w:t>
            </w:r>
          </w:p>
        </w:tc>
      </w:tr>
      <w:tr w:rsidR="00343B4B" w:rsidRPr="00343B4B" w:rsidTr="003130B8">
        <w:trPr>
          <w:tblHeader/>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 xml:space="preserve">The University of </w:t>
            </w:r>
            <w:proofErr w:type="spellStart"/>
            <w:r w:rsidRPr="00343B4B">
              <w:rPr>
                <w:rFonts w:ascii="Arial" w:hAnsi="Arial" w:cs="Arial"/>
                <w:color w:val="auto"/>
              </w:rPr>
              <w:t>Malakand</w:t>
            </w:r>
            <w:proofErr w:type="spellEnd"/>
            <w:r w:rsidRPr="00343B4B">
              <w:rPr>
                <w:rFonts w:ascii="Arial" w:hAnsi="Arial" w:cs="Arial"/>
                <w:color w:val="auto"/>
              </w:rPr>
              <w:t xml:space="preserve">, </w:t>
            </w:r>
            <w:proofErr w:type="spellStart"/>
            <w:r w:rsidRPr="00343B4B">
              <w:rPr>
                <w:rFonts w:ascii="Arial" w:hAnsi="Arial" w:cs="Arial"/>
                <w:color w:val="auto"/>
              </w:rPr>
              <w:t>Chakdara</w:t>
            </w:r>
            <w:proofErr w:type="spellEnd"/>
            <w:r w:rsidRPr="00343B4B">
              <w:rPr>
                <w:rFonts w:ascii="Arial" w:hAnsi="Arial" w:cs="Arial"/>
                <w:color w:val="auto"/>
              </w:rPr>
              <w:t xml:space="preserve"> – Dir Lower</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rPr>
            </w:pPr>
            <w:r w:rsidRPr="00343B4B">
              <w:rPr>
                <w:rFonts w:ascii="Arial" w:hAnsi="Arial" w:cs="Arial"/>
                <w:color w:val="auto"/>
              </w:rPr>
              <w:t>BS Software Engineering</w:t>
            </w:r>
          </w:p>
        </w:tc>
        <w:tc>
          <w:tcPr>
            <w:tcW w:w="6750" w:type="dxa"/>
            <w:shd w:val="clear" w:color="000000" w:fill="FFFFFF"/>
          </w:tcPr>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Green Signal to launch the program in Fall-2019 &amp; onwards.</w:t>
            </w: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The intake must be restricted to 40 students per year (one section).</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 xml:space="preserve">The intake </w:t>
            </w:r>
            <w:proofErr w:type="gramStart"/>
            <w:r w:rsidRPr="00343B4B">
              <w:rPr>
                <w:rFonts w:ascii="Arial" w:hAnsi="Arial" w:cs="Arial"/>
                <w:color w:val="auto"/>
              </w:rPr>
              <w:t>batch(</w:t>
            </w:r>
            <w:proofErr w:type="spellStart"/>
            <w:proofErr w:type="gramEnd"/>
            <w:r w:rsidRPr="00343B4B">
              <w:rPr>
                <w:rFonts w:ascii="Arial" w:hAnsi="Arial" w:cs="Arial"/>
                <w:color w:val="auto"/>
              </w:rPr>
              <w:t>es</w:t>
            </w:r>
            <w:proofErr w:type="spellEnd"/>
            <w:r w:rsidRPr="00343B4B">
              <w:rPr>
                <w:rFonts w:ascii="Arial" w:hAnsi="Arial" w:cs="Arial"/>
                <w:color w:val="auto"/>
              </w:rPr>
              <w:t>) prior to Fall-2019 (if any), launched without PEC permission will not be considered as per the approved PEC policy.</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Observations of the visiting team must be addressed and compliance report be submitted to PEC before intake Fall-2019. Further; HEI is also advised to submit the request in time, for interim visit in 2nd year (4th Semester) for physical verification.</w:t>
            </w:r>
          </w:p>
        </w:tc>
      </w:tr>
      <w:tr w:rsidR="00343B4B" w:rsidRPr="00343B4B" w:rsidTr="003130B8">
        <w:trPr>
          <w:tblHeader/>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Pak – Austria Fachhochschule (PAF) – Institute of Applied Sciences &amp; Technology (IAST), Haripur</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rPr>
            </w:pPr>
            <w:r w:rsidRPr="00343B4B">
              <w:rPr>
                <w:rFonts w:ascii="Arial" w:hAnsi="Arial" w:cs="Arial"/>
                <w:color w:val="auto"/>
              </w:rPr>
              <w:t xml:space="preserve">Bachelor of Chemical Engineering </w:t>
            </w:r>
          </w:p>
        </w:tc>
        <w:tc>
          <w:tcPr>
            <w:tcW w:w="6750" w:type="dxa"/>
            <w:shd w:val="clear" w:color="000000" w:fill="FFFFFF"/>
          </w:tcPr>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 xml:space="preserve">Permission is granted to launch the program from Fall-2020 with an intake of 40 students per year (one section). </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 xml:space="preserve">Further; the HEI is advised to submit the comprehensive/ full compliance report within (03) months on observations identified in PEC Zero visit decision letter/ report, particularly regarding the commissioning of Physics Lab, addition of identified number of program related books/ titles in Library. Detail procurement plan alongwith budgetary allocation for the establishment of other remaining Laboratories/ </w:t>
            </w:r>
            <w:proofErr w:type="spellStart"/>
            <w:r w:rsidRPr="00343B4B">
              <w:rPr>
                <w:rFonts w:ascii="Arial" w:hAnsi="Arial" w:cs="Arial"/>
                <w:color w:val="auto"/>
              </w:rPr>
              <w:t>Equipments</w:t>
            </w:r>
            <w:proofErr w:type="spellEnd"/>
            <w:r w:rsidRPr="00343B4B">
              <w:rPr>
                <w:rFonts w:ascii="Arial" w:hAnsi="Arial" w:cs="Arial"/>
                <w:color w:val="auto"/>
              </w:rPr>
              <w:t xml:space="preserve"> for 3</w:t>
            </w:r>
            <w:r w:rsidRPr="00343B4B">
              <w:rPr>
                <w:rFonts w:ascii="Arial" w:hAnsi="Arial" w:cs="Arial"/>
                <w:color w:val="auto"/>
                <w:vertAlign w:val="superscript"/>
              </w:rPr>
              <w:t>rd</w:t>
            </w:r>
            <w:r w:rsidRPr="00343B4B">
              <w:rPr>
                <w:rFonts w:ascii="Arial" w:hAnsi="Arial" w:cs="Arial"/>
                <w:color w:val="auto"/>
              </w:rPr>
              <w:t xml:space="preserve"> and 4</w:t>
            </w:r>
            <w:r w:rsidRPr="00343B4B">
              <w:rPr>
                <w:rFonts w:ascii="Arial" w:hAnsi="Arial" w:cs="Arial"/>
                <w:color w:val="auto"/>
                <w:vertAlign w:val="superscript"/>
              </w:rPr>
              <w:t>th</w:t>
            </w:r>
            <w:r w:rsidRPr="00343B4B">
              <w:rPr>
                <w:rFonts w:ascii="Arial" w:hAnsi="Arial" w:cs="Arial"/>
                <w:color w:val="auto"/>
              </w:rPr>
              <w:t xml:space="preserve"> year be also provided.</w:t>
            </w:r>
          </w:p>
        </w:tc>
      </w:tr>
      <w:tr w:rsidR="00343B4B" w:rsidRPr="00343B4B" w:rsidTr="003130B8">
        <w:trPr>
          <w:trHeight w:val="64"/>
          <w:tblHeader/>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Pak – Austria Fachhochschule (PAF) – Institute of Applied Sciences &amp; Technology (IAST), Haripur</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rPr>
            </w:pPr>
            <w:r w:rsidRPr="00343B4B">
              <w:rPr>
                <w:rFonts w:ascii="Arial" w:hAnsi="Arial" w:cs="Arial"/>
                <w:color w:val="auto"/>
              </w:rPr>
              <w:t xml:space="preserve">Bachelor of Electrical Engineering </w:t>
            </w:r>
          </w:p>
        </w:tc>
        <w:tc>
          <w:tcPr>
            <w:tcW w:w="6750" w:type="dxa"/>
            <w:shd w:val="clear" w:color="000000" w:fill="FFFFFF"/>
          </w:tcPr>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 xml:space="preserve">Permission is granted to launch the program from Fall-2020 with an intake of 40 students per year (one section). </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 xml:space="preserve">Further; the HEI is advised to submit the comprehensive/ full compliance report within (03) months on observations identified in PEC Zero visit decision letter/ report, particularly regarding the commissioning of Physics Lab, addition of identified number of program related books/ titles in Library. Detail procurement plan alongwith budgetary allocation for the establishment of other remaining Laboratories/ </w:t>
            </w:r>
            <w:proofErr w:type="spellStart"/>
            <w:r w:rsidRPr="00343B4B">
              <w:rPr>
                <w:rFonts w:ascii="Arial" w:hAnsi="Arial" w:cs="Arial"/>
                <w:color w:val="auto"/>
              </w:rPr>
              <w:t>Equipments</w:t>
            </w:r>
            <w:proofErr w:type="spellEnd"/>
            <w:r w:rsidRPr="00343B4B">
              <w:rPr>
                <w:rFonts w:ascii="Arial" w:hAnsi="Arial" w:cs="Arial"/>
                <w:color w:val="auto"/>
              </w:rPr>
              <w:t xml:space="preserve"> for 3</w:t>
            </w:r>
            <w:r w:rsidRPr="00343B4B">
              <w:rPr>
                <w:rFonts w:ascii="Arial" w:hAnsi="Arial" w:cs="Arial"/>
                <w:color w:val="auto"/>
                <w:vertAlign w:val="superscript"/>
              </w:rPr>
              <w:t>rd</w:t>
            </w:r>
            <w:r w:rsidRPr="00343B4B">
              <w:rPr>
                <w:rFonts w:ascii="Arial" w:hAnsi="Arial" w:cs="Arial"/>
                <w:color w:val="auto"/>
              </w:rPr>
              <w:t xml:space="preserve"> and 4</w:t>
            </w:r>
            <w:r w:rsidRPr="00343B4B">
              <w:rPr>
                <w:rFonts w:ascii="Arial" w:hAnsi="Arial" w:cs="Arial"/>
                <w:color w:val="auto"/>
                <w:vertAlign w:val="superscript"/>
              </w:rPr>
              <w:t>th</w:t>
            </w:r>
            <w:r w:rsidRPr="00343B4B">
              <w:rPr>
                <w:rFonts w:ascii="Arial" w:hAnsi="Arial" w:cs="Arial"/>
                <w:color w:val="auto"/>
              </w:rPr>
              <w:t xml:space="preserve"> year be also provided.</w:t>
            </w:r>
          </w:p>
        </w:tc>
      </w:tr>
      <w:tr w:rsidR="00343B4B" w:rsidRPr="00343B4B" w:rsidTr="003130B8">
        <w:trPr>
          <w:trHeight w:val="64"/>
          <w:tblHeader/>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BRANS Institute, Peshawar</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rPr>
            </w:pPr>
            <w:r w:rsidRPr="00343B4B">
              <w:rPr>
                <w:rFonts w:ascii="Arial" w:hAnsi="Arial" w:cs="Arial"/>
                <w:color w:val="auto"/>
              </w:rPr>
              <w:t>BE Civil</w:t>
            </w:r>
          </w:p>
        </w:tc>
        <w:tc>
          <w:tcPr>
            <w:tcW w:w="6750" w:type="dxa"/>
            <w:shd w:val="clear" w:color="000000" w:fill="FFFFFF"/>
          </w:tcPr>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 xml:space="preserve">Green Signal/ permission is allowed to launch the program </w:t>
            </w:r>
            <w:proofErr w:type="spellStart"/>
            <w:r w:rsidRPr="00343B4B">
              <w:rPr>
                <w:rFonts w:ascii="Arial" w:hAnsi="Arial" w:cs="Arial"/>
                <w:color w:val="auto"/>
              </w:rPr>
              <w:t>w.e.f</w:t>
            </w:r>
            <w:proofErr w:type="spellEnd"/>
            <w:r w:rsidRPr="00343B4B">
              <w:rPr>
                <w:rFonts w:ascii="Arial" w:hAnsi="Arial" w:cs="Arial"/>
                <w:color w:val="auto"/>
              </w:rPr>
              <w:t xml:space="preserve">. intake Fall-2020 (delayed admission as one time dispensation only) &amp; onwards subject to verification of HEI’s compliance by Head of PEC Engineering Accreditation Department (EAD) on Re-Zero visit observations. </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The intake must be restricted to 50 students per year (one section).</w:t>
            </w:r>
          </w:p>
          <w:p w:rsidR="00343B4B" w:rsidRPr="00343B4B" w:rsidRDefault="00343B4B" w:rsidP="00343B4B">
            <w:pPr>
              <w:spacing w:line="240" w:lineRule="auto"/>
              <w:ind w:hanging="18"/>
              <w:contextualSpacing/>
              <w:jc w:val="both"/>
              <w:rPr>
                <w:rFonts w:ascii="Arial" w:hAnsi="Arial" w:cs="Arial"/>
                <w:color w:val="auto"/>
                <w:sz w:val="24"/>
              </w:rPr>
            </w:pPr>
          </w:p>
          <w:p w:rsidR="00343B4B" w:rsidRPr="00343B4B" w:rsidRDefault="00343B4B" w:rsidP="00343B4B">
            <w:pPr>
              <w:spacing w:line="240" w:lineRule="auto"/>
              <w:ind w:hanging="18"/>
              <w:contextualSpacing/>
              <w:jc w:val="both"/>
              <w:rPr>
                <w:rFonts w:ascii="Arial" w:hAnsi="Arial" w:cs="Arial"/>
                <w:color w:val="auto"/>
                <w:sz w:val="24"/>
              </w:rPr>
            </w:pPr>
            <w:r w:rsidRPr="00343B4B">
              <w:rPr>
                <w:rFonts w:ascii="Arial" w:hAnsi="Arial" w:cs="Arial"/>
                <w:color w:val="auto"/>
              </w:rPr>
              <w:t>Observations of the visit must be addressed and HEI is advised to submit the request in time, for interim visit in 2nd year (4th Semester) for physical verification.</w:t>
            </w:r>
          </w:p>
        </w:tc>
      </w:tr>
    </w:tbl>
    <w:p w:rsidR="00343B4B" w:rsidRPr="00343B4B" w:rsidRDefault="00343B4B" w:rsidP="00343B4B">
      <w:pPr>
        <w:spacing w:line="240" w:lineRule="auto"/>
        <w:contextualSpacing/>
        <w:jc w:val="center"/>
        <w:rPr>
          <w:rFonts w:ascii="Arial" w:hAnsi="Arial" w:cs="Arial"/>
          <w:color w:val="auto"/>
        </w:rPr>
      </w:pPr>
      <w:r w:rsidRPr="00343B4B">
        <w:rPr>
          <w:rFonts w:ascii="Arial" w:hAnsi="Arial" w:cs="Arial"/>
          <w:color w:val="auto"/>
        </w:rPr>
        <w:t>---</w:t>
      </w:r>
    </w:p>
    <w:p w:rsidR="00343B4B" w:rsidRPr="00343B4B" w:rsidRDefault="00343B4B" w:rsidP="00343B4B">
      <w:pPr>
        <w:spacing w:line="240" w:lineRule="auto"/>
        <w:contextualSpacing/>
        <w:jc w:val="center"/>
        <w:rPr>
          <w:rFonts w:ascii="Arial" w:hAnsi="Arial" w:cs="Arial"/>
          <w:b/>
          <w:color w:val="auto"/>
          <w:u w:val="single"/>
        </w:rPr>
      </w:pPr>
    </w:p>
    <w:p w:rsidR="00343B4B" w:rsidRPr="00343B4B" w:rsidRDefault="00343B4B" w:rsidP="00343B4B">
      <w:pPr>
        <w:spacing w:line="240" w:lineRule="auto"/>
        <w:contextualSpacing/>
        <w:rPr>
          <w:rFonts w:ascii="Arial" w:hAnsi="Arial" w:cs="Arial"/>
          <w:b/>
          <w:color w:val="auto"/>
          <w:u w:val="single"/>
        </w:rPr>
      </w:pPr>
      <w:r w:rsidRPr="00343B4B">
        <w:rPr>
          <w:rFonts w:ascii="Arial" w:hAnsi="Arial" w:cs="Arial"/>
          <w:b/>
          <w:color w:val="auto"/>
          <w:u w:val="single"/>
        </w:rPr>
        <w:t>Region: Gilgit Baltistan</w:t>
      </w:r>
    </w:p>
    <w:p w:rsidR="00343B4B" w:rsidRPr="00343B4B" w:rsidRDefault="00343B4B" w:rsidP="00343B4B">
      <w:pPr>
        <w:spacing w:line="240" w:lineRule="auto"/>
        <w:contextualSpacing/>
        <w:rPr>
          <w:rFonts w:ascii="Arial" w:hAnsi="Arial" w:cs="Arial"/>
          <w:b/>
          <w:color w:val="auto"/>
          <w:u w:val="single"/>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878"/>
        <w:gridCol w:w="2970"/>
        <w:gridCol w:w="6750"/>
      </w:tblGrid>
      <w:tr w:rsidR="00343B4B" w:rsidRPr="00343B4B" w:rsidTr="003130B8">
        <w:trPr>
          <w:cantSplit/>
          <w:trHeight w:hRule="exact" w:val="317"/>
          <w:tblHeader/>
        </w:trPr>
        <w:tc>
          <w:tcPr>
            <w:tcW w:w="617"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S#</w:t>
            </w:r>
          </w:p>
        </w:tc>
        <w:tc>
          <w:tcPr>
            <w:tcW w:w="3878"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Name of University/Institution</w:t>
            </w:r>
          </w:p>
        </w:tc>
        <w:tc>
          <w:tcPr>
            <w:tcW w:w="2970" w:type="dxa"/>
            <w:shd w:val="clear" w:color="auto" w:fill="auto"/>
            <w:noWrap/>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Engineering Program(s)</w:t>
            </w:r>
          </w:p>
        </w:tc>
        <w:tc>
          <w:tcPr>
            <w:tcW w:w="6750" w:type="dxa"/>
            <w:shd w:val="clear" w:color="auto" w:fill="auto"/>
            <w:hideMark/>
          </w:tcPr>
          <w:p w:rsidR="00343B4B" w:rsidRPr="00343B4B" w:rsidRDefault="00343B4B" w:rsidP="00343B4B">
            <w:pPr>
              <w:spacing w:line="240" w:lineRule="auto"/>
              <w:contextualSpacing/>
              <w:jc w:val="center"/>
              <w:rPr>
                <w:rFonts w:ascii="Arial" w:eastAsia="Times New Roman" w:hAnsi="Arial" w:cs="Arial"/>
                <w:b/>
                <w:bCs/>
                <w:color w:val="auto"/>
                <w:sz w:val="24"/>
              </w:rPr>
            </w:pPr>
            <w:r w:rsidRPr="00343B4B">
              <w:rPr>
                <w:rFonts w:ascii="Arial" w:eastAsia="Times New Roman" w:hAnsi="Arial" w:cs="Arial"/>
                <w:b/>
                <w:bCs/>
                <w:color w:val="auto"/>
              </w:rPr>
              <w:t>Decision of EA&amp;QEC/EAB</w:t>
            </w:r>
          </w:p>
        </w:tc>
      </w:tr>
      <w:tr w:rsidR="00343B4B" w:rsidRPr="00343B4B" w:rsidTr="003130B8">
        <w:trPr>
          <w:cantSplit/>
          <w:trHeight w:val="683"/>
        </w:trPr>
        <w:tc>
          <w:tcPr>
            <w:tcW w:w="617" w:type="dxa"/>
            <w:shd w:val="clear" w:color="000000" w:fill="FFFFFF"/>
            <w:noWrap/>
          </w:tcPr>
          <w:p w:rsidR="00343B4B" w:rsidRPr="00343B4B" w:rsidRDefault="00343B4B" w:rsidP="00343B4B">
            <w:pPr>
              <w:numPr>
                <w:ilvl w:val="0"/>
                <w:numId w:val="19"/>
              </w:numPr>
              <w:spacing w:line="240" w:lineRule="auto"/>
              <w:contextualSpacing/>
              <w:jc w:val="center"/>
              <w:rPr>
                <w:rFonts w:ascii="Arial" w:eastAsia="Times New Roman" w:hAnsi="Arial" w:cs="Arial"/>
                <w:color w:val="auto"/>
                <w:sz w:val="24"/>
              </w:rPr>
            </w:pPr>
          </w:p>
        </w:tc>
        <w:tc>
          <w:tcPr>
            <w:tcW w:w="3878" w:type="dxa"/>
            <w:shd w:val="clear" w:color="000000" w:fill="FFFFFF"/>
          </w:tcPr>
          <w:p w:rsidR="00343B4B" w:rsidRPr="00343B4B" w:rsidRDefault="00343B4B" w:rsidP="00343B4B">
            <w:pPr>
              <w:spacing w:line="240" w:lineRule="auto"/>
              <w:contextualSpacing/>
              <w:jc w:val="both"/>
              <w:rPr>
                <w:rFonts w:ascii="Arial" w:hAnsi="Arial" w:cs="Arial"/>
                <w:color w:val="auto"/>
                <w:sz w:val="24"/>
              </w:rPr>
            </w:pPr>
            <w:r w:rsidRPr="00343B4B">
              <w:rPr>
                <w:rFonts w:ascii="Arial" w:hAnsi="Arial" w:cs="Arial"/>
                <w:color w:val="auto"/>
              </w:rPr>
              <w:t>Karakoram International University (Main Campus), Gilgit</w:t>
            </w:r>
          </w:p>
        </w:tc>
        <w:tc>
          <w:tcPr>
            <w:tcW w:w="2970" w:type="dxa"/>
            <w:shd w:val="clear" w:color="000000" w:fill="FFFFFF"/>
            <w:noWrap/>
          </w:tcPr>
          <w:p w:rsidR="00343B4B" w:rsidRPr="00343B4B" w:rsidRDefault="00343B4B" w:rsidP="00343B4B">
            <w:pPr>
              <w:spacing w:line="240" w:lineRule="auto"/>
              <w:contextualSpacing/>
              <w:rPr>
                <w:rFonts w:ascii="Arial" w:hAnsi="Arial" w:cs="Arial"/>
                <w:color w:val="auto"/>
                <w:sz w:val="24"/>
              </w:rPr>
            </w:pPr>
            <w:r w:rsidRPr="00343B4B">
              <w:rPr>
                <w:rFonts w:ascii="Arial" w:hAnsi="Arial" w:cs="Arial"/>
                <w:color w:val="auto"/>
              </w:rPr>
              <w:t>B.S. Mining Engineering</w:t>
            </w:r>
          </w:p>
        </w:tc>
        <w:tc>
          <w:tcPr>
            <w:tcW w:w="6750" w:type="dxa"/>
            <w:shd w:val="clear" w:color="000000" w:fill="FFFFFF"/>
          </w:tcPr>
          <w:p w:rsidR="00343B4B" w:rsidRPr="00343B4B" w:rsidRDefault="00343B4B" w:rsidP="00343B4B">
            <w:pPr>
              <w:spacing w:line="240" w:lineRule="auto"/>
              <w:ind w:right="27"/>
              <w:contextualSpacing/>
              <w:jc w:val="both"/>
              <w:rPr>
                <w:rFonts w:ascii="Arial" w:hAnsi="Arial" w:cs="Arial"/>
                <w:b/>
                <w:color w:val="auto"/>
                <w:sz w:val="24"/>
              </w:rPr>
            </w:pPr>
            <w:r w:rsidRPr="00343B4B">
              <w:rPr>
                <w:rFonts w:ascii="Arial" w:hAnsi="Arial" w:cs="Arial"/>
                <w:b/>
                <w:color w:val="auto"/>
              </w:rPr>
              <w:t>Zero/Verification Visit:</w:t>
            </w:r>
          </w:p>
          <w:p w:rsidR="00343B4B" w:rsidRPr="00343B4B" w:rsidRDefault="00343B4B" w:rsidP="00343B4B">
            <w:pPr>
              <w:spacing w:line="240" w:lineRule="auto"/>
              <w:ind w:right="27"/>
              <w:contextualSpacing/>
              <w:jc w:val="both"/>
              <w:rPr>
                <w:rFonts w:ascii="Arial" w:eastAsia="Times New Roman" w:hAnsi="Arial" w:cs="Arial"/>
                <w:color w:val="auto"/>
                <w:sz w:val="24"/>
              </w:rPr>
            </w:pPr>
            <w:r w:rsidRPr="00343B4B">
              <w:rPr>
                <w:rFonts w:ascii="Arial" w:eastAsia="Times New Roman" w:hAnsi="Arial" w:cs="Arial"/>
                <w:color w:val="auto"/>
              </w:rPr>
              <w:t xml:space="preserve">Green Signal is granted to launch the program in Fall-2018. </w:t>
            </w:r>
          </w:p>
          <w:p w:rsidR="00343B4B" w:rsidRPr="00343B4B" w:rsidRDefault="00343B4B" w:rsidP="00343B4B">
            <w:pPr>
              <w:spacing w:line="240" w:lineRule="auto"/>
              <w:ind w:right="27"/>
              <w:contextualSpacing/>
              <w:jc w:val="both"/>
              <w:rPr>
                <w:rFonts w:ascii="Arial" w:eastAsia="Times New Roman" w:hAnsi="Arial" w:cs="Arial"/>
                <w:color w:val="auto"/>
                <w:sz w:val="24"/>
              </w:rPr>
            </w:pPr>
            <w:r w:rsidRPr="00343B4B">
              <w:rPr>
                <w:rFonts w:ascii="Arial" w:eastAsia="Times New Roman" w:hAnsi="Arial" w:cs="Arial"/>
                <w:color w:val="auto"/>
              </w:rPr>
              <w:t>The Intake must be restricted to 40 students per year.</w:t>
            </w:r>
          </w:p>
          <w:p w:rsidR="00343B4B" w:rsidRPr="00343B4B" w:rsidRDefault="00343B4B" w:rsidP="00343B4B">
            <w:pPr>
              <w:spacing w:line="240" w:lineRule="auto"/>
              <w:ind w:right="27"/>
              <w:contextualSpacing/>
              <w:jc w:val="both"/>
              <w:rPr>
                <w:rFonts w:ascii="Arial" w:hAnsi="Arial" w:cs="Arial"/>
                <w:color w:val="auto"/>
                <w:sz w:val="24"/>
              </w:rPr>
            </w:pPr>
            <w:r w:rsidRPr="00343B4B">
              <w:rPr>
                <w:rFonts w:ascii="Arial" w:eastAsia="Times New Roman" w:hAnsi="Arial" w:cs="Arial"/>
                <w:color w:val="auto"/>
              </w:rPr>
              <w:t>Observations of the visiting team must be addressed before next period visit.</w:t>
            </w:r>
          </w:p>
        </w:tc>
      </w:tr>
    </w:tbl>
    <w:p w:rsidR="00C75159" w:rsidRPr="00311A82" w:rsidRDefault="00C75159">
      <w:pPr>
        <w:spacing w:after="160" w:line="259" w:lineRule="auto"/>
        <w:rPr>
          <w:rFonts w:ascii="Arial" w:hAnsi="Arial" w:cs="Arial"/>
          <w:b/>
          <w:highlight w:val="yellow"/>
          <w:u w:val="single"/>
        </w:rPr>
      </w:pPr>
    </w:p>
    <w:p w:rsidR="00AF015D" w:rsidRPr="00311A82" w:rsidRDefault="00AF015D" w:rsidP="00AF015D">
      <w:pPr>
        <w:spacing w:line="240" w:lineRule="auto"/>
        <w:contextualSpacing/>
        <w:jc w:val="center"/>
        <w:rPr>
          <w:rFonts w:ascii="Arial" w:hAnsi="Arial" w:cs="Arial"/>
          <w:color w:val="auto"/>
        </w:rPr>
      </w:pPr>
      <w:r w:rsidRPr="00311A82">
        <w:rPr>
          <w:rFonts w:ascii="Arial" w:hAnsi="Arial" w:cs="Arial"/>
          <w:color w:val="auto"/>
        </w:rPr>
        <w:t>---</w:t>
      </w:r>
    </w:p>
    <w:p w:rsidR="00B821EE" w:rsidRPr="00311A82" w:rsidRDefault="00AF015D" w:rsidP="00A02A54">
      <w:pPr>
        <w:spacing w:line="240" w:lineRule="auto"/>
        <w:contextualSpacing/>
        <w:jc w:val="both"/>
        <w:rPr>
          <w:rFonts w:ascii="Arial" w:hAnsi="Arial" w:cs="Arial"/>
          <w:color w:val="auto"/>
        </w:rPr>
      </w:pPr>
      <w:r w:rsidRPr="00311A82">
        <w:rPr>
          <w:rFonts w:ascii="Arial" w:hAnsi="Arial" w:cs="Arial"/>
          <w:color w:val="auto"/>
          <w:highlight w:val="yellow"/>
        </w:rPr>
        <w:t>NOTE: Errors/omissions are accepted.</w:t>
      </w:r>
    </w:p>
    <w:sectPr w:rsidR="00B821EE" w:rsidRPr="00311A82" w:rsidSect="00821DFB">
      <w:headerReference w:type="even" r:id="rId8"/>
      <w:headerReference w:type="default" r:id="rId9"/>
      <w:headerReference w:type="first" r:id="rId10"/>
      <w:pgSz w:w="15840" w:h="12240" w:orient="landscape"/>
      <w:pgMar w:top="1231" w:right="867" w:bottom="782" w:left="864" w:header="7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65" w:rsidRDefault="002C2F65">
      <w:pPr>
        <w:spacing w:line="240" w:lineRule="auto"/>
      </w:pPr>
      <w:r>
        <w:separator/>
      </w:r>
    </w:p>
  </w:endnote>
  <w:endnote w:type="continuationSeparator" w:id="0">
    <w:p w:rsidR="002C2F65" w:rsidRDefault="002C2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65" w:rsidRDefault="002C2F65">
      <w:pPr>
        <w:spacing w:line="240" w:lineRule="auto"/>
      </w:pPr>
      <w:r>
        <w:separator/>
      </w:r>
    </w:p>
  </w:footnote>
  <w:footnote w:type="continuationSeparator" w:id="0">
    <w:p w:rsidR="002C2F65" w:rsidRDefault="002C2F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Default="001E6765">
    <w:pPr>
      <w:spacing w:line="240" w:lineRule="auto"/>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p w:rsidR="001E6765" w:rsidRDefault="001E6765">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Default="001E6765">
    <w:pPr>
      <w:spacing w:line="240" w:lineRule="auto"/>
      <w:jc w:val="right"/>
    </w:pPr>
    <w:r>
      <w:fldChar w:fldCharType="begin"/>
    </w:r>
    <w:r>
      <w:instrText xml:space="preserve"> PAGE   \* MERGEFORMAT </w:instrText>
    </w:r>
    <w:r>
      <w:fldChar w:fldCharType="separate"/>
    </w:r>
    <w:r w:rsidR="004D5B69" w:rsidRPr="004D5B69">
      <w:rPr>
        <w:rFonts w:ascii="Arial" w:eastAsia="Arial" w:hAnsi="Arial" w:cs="Arial"/>
        <w:noProof/>
        <w:sz w:val="20"/>
      </w:rPr>
      <w:t>18</w:t>
    </w:r>
    <w:r>
      <w:rPr>
        <w:rFonts w:ascii="Arial" w:eastAsia="Arial" w:hAnsi="Arial" w:cs="Arial"/>
        <w:sz w:val="20"/>
      </w:rPr>
      <w:fldChar w:fldCharType="end"/>
    </w:r>
  </w:p>
  <w:p w:rsidR="001E6765" w:rsidRDefault="001E6765">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Default="001E6765">
    <w:pPr>
      <w:spacing w:line="240" w:lineRule="auto"/>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p w:rsidR="001E6765" w:rsidRDefault="001E6765">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8ED"/>
    <w:multiLevelType w:val="hybridMultilevel"/>
    <w:tmpl w:val="42BA6EBA"/>
    <w:lvl w:ilvl="0" w:tplc="E30838A8">
      <w:start w:val="1"/>
      <w:numFmt w:val="decimal"/>
      <w:lvlText w:val="%1."/>
      <w:lvlJc w:val="left"/>
      <w:pPr>
        <w:ind w:left="36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CF39FF"/>
    <w:multiLevelType w:val="hybridMultilevel"/>
    <w:tmpl w:val="7526B7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012DD"/>
    <w:multiLevelType w:val="hybridMultilevel"/>
    <w:tmpl w:val="A4387CFA"/>
    <w:lvl w:ilvl="0" w:tplc="DFCE8D8E">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126468">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6E164E">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06E45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3E78C0">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DE3360">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644B3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42B518">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5EE4E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DD96726"/>
    <w:multiLevelType w:val="hybridMultilevel"/>
    <w:tmpl w:val="6164B046"/>
    <w:lvl w:ilvl="0" w:tplc="D96A4508">
      <w:start w:val="1"/>
      <w:numFmt w:val="decimal"/>
      <w:lvlText w:val="%1."/>
      <w:lvlJc w:val="left"/>
      <w:pPr>
        <w:ind w:left="540" w:hanging="360"/>
      </w:pPr>
      <w:rPr>
        <w:rFonts w:ascii="Arial Narrow" w:hAnsi="Arial Narrow" w:cs="Arial"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C9331C"/>
    <w:multiLevelType w:val="hybridMultilevel"/>
    <w:tmpl w:val="22D842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0438"/>
    <w:multiLevelType w:val="hybridMultilevel"/>
    <w:tmpl w:val="CD328302"/>
    <w:lvl w:ilvl="0" w:tplc="FCAE629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64D95"/>
    <w:multiLevelType w:val="hybridMultilevel"/>
    <w:tmpl w:val="26C6D40E"/>
    <w:lvl w:ilvl="0" w:tplc="A6267B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554787E"/>
    <w:multiLevelType w:val="hybridMultilevel"/>
    <w:tmpl w:val="980EFF4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87741E"/>
    <w:multiLevelType w:val="hybridMultilevel"/>
    <w:tmpl w:val="D1F6766E"/>
    <w:lvl w:ilvl="0" w:tplc="CDBA0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5D5D"/>
    <w:multiLevelType w:val="hybridMultilevel"/>
    <w:tmpl w:val="81BA6474"/>
    <w:lvl w:ilvl="0" w:tplc="EFD0B3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BC0CA3"/>
    <w:multiLevelType w:val="hybridMultilevel"/>
    <w:tmpl w:val="669CE6B2"/>
    <w:lvl w:ilvl="0" w:tplc="62362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A7E33"/>
    <w:multiLevelType w:val="hybridMultilevel"/>
    <w:tmpl w:val="BA42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3A43"/>
    <w:multiLevelType w:val="hybridMultilevel"/>
    <w:tmpl w:val="9C10A28A"/>
    <w:lvl w:ilvl="0" w:tplc="377846C6">
      <w:start w:val="3"/>
      <w:numFmt w:val="lowerLetter"/>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58E1F0">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64D39C">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E48B94">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30EB42">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B2BF68">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0CDDE4">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D4B860">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2CAED8">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3A160D39"/>
    <w:multiLevelType w:val="hybridMultilevel"/>
    <w:tmpl w:val="04CA07AC"/>
    <w:lvl w:ilvl="0" w:tplc="5FCA6674">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DEC49C2"/>
    <w:multiLevelType w:val="hybridMultilevel"/>
    <w:tmpl w:val="786069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69E5C30"/>
    <w:multiLevelType w:val="hybridMultilevel"/>
    <w:tmpl w:val="AB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A045C"/>
    <w:multiLevelType w:val="hybridMultilevel"/>
    <w:tmpl w:val="FC807D38"/>
    <w:lvl w:ilvl="0" w:tplc="63DEC85C">
      <w:start w:val="1"/>
      <w:numFmt w:val="lowerLetter"/>
      <w:lvlText w:val="%1."/>
      <w:lvlJc w:val="left"/>
      <w:pPr>
        <w:ind w:left="720"/>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ECDC4724">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FE6BFA">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9C00E2">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4E960C">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16BCCE">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E6AB72">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8C8884">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DADF70">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E310278"/>
    <w:multiLevelType w:val="hybridMultilevel"/>
    <w:tmpl w:val="46F6CC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BF3B6B"/>
    <w:multiLevelType w:val="hybridMultilevel"/>
    <w:tmpl w:val="03BEE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12AAF"/>
    <w:multiLevelType w:val="hybridMultilevel"/>
    <w:tmpl w:val="63C6105C"/>
    <w:lvl w:ilvl="0" w:tplc="E460D7FC">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A0B388">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B6808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38EB6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989C3C">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8CDB34">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D0ECC4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48B540">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10BB78">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55AE2C18"/>
    <w:multiLevelType w:val="hybridMultilevel"/>
    <w:tmpl w:val="8048EDF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EEE28DA"/>
    <w:multiLevelType w:val="hybridMultilevel"/>
    <w:tmpl w:val="83BE8D20"/>
    <w:lvl w:ilvl="0" w:tplc="5E4AB1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7915A6"/>
    <w:multiLevelType w:val="hybridMultilevel"/>
    <w:tmpl w:val="95B24AB4"/>
    <w:lvl w:ilvl="0" w:tplc="A8624398">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64BCE"/>
    <w:multiLevelType w:val="hybridMultilevel"/>
    <w:tmpl w:val="98DCA39E"/>
    <w:lvl w:ilvl="0" w:tplc="A692B2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3C55AF"/>
    <w:multiLevelType w:val="hybridMultilevel"/>
    <w:tmpl w:val="E11A60EE"/>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A701F81"/>
    <w:multiLevelType w:val="hybridMultilevel"/>
    <w:tmpl w:val="80222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109C6"/>
    <w:multiLevelType w:val="hybridMultilevel"/>
    <w:tmpl w:val="53D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2201B"/>
    <w:multiLevelType w:val="hybridMultilevel"/>
    <w:tmpl w:val="D04E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93FF4"/>
    <w:multiLevelType w:val="hybridMultilevel"/>
    <w:tmpl w:val="48BEF0EA"/>
    <w:lvl w:ilvl="0" w:tplc="04090017">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4C1C75"/>
    <w:multiLevelType w:val="hybridMultilevel"/>
    <w:tmpl w:val="83BE8D20"/>
    <w:lvl w:ilvl="0" w:tplc="5E4AB1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9"/>
  </w:num>
  <w:num w:numId="3">
    <w:abstractNumId w:val="16"/>
  </w:num>
  <w:num w:numId="4">
    <w:abstractNumId w:val="1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8"/>
  </w:num>
  <w:num w:numId="9">
    <w:abstractNumId w:val="27"/>
  </w:num>
  <w:num w:numId="10">
    <w:abstractNumId w:val="8"/>
  </w:num>
  <w:num w:numId="11">
    <w:abstractNumId w:val="13"/>
  </w:num>
  <w:num w:numId="12">
    <w:abstractNumId w:val="9"/>
  </w:num>
  <w:num w:numId="13">
    <w:abstractNumId w:val="17"/>
  </w:num>
  <w:num w:numId="14">
    <w:abstractNumId w:val="23"/>
  </w:num>
  <w:num w:numId="15">
    <w:abstractNumId w:val="6"/>
  </w:num>
  <w:num w:numId="16">
    <w:abstractNumId w:val="25"/>
  </w:num>
  <w:num w:numId="17">
    <w:abstractNumId w:val="11"/>
  </w:num>
  <w:num w:numId="18">
    <w:abstractNumId w:val="18"/>
  </w:num>
  <w:num w:numId="19">
    <w:abstractNumId w:val="0"/>
  </w:num>
  <w:num w:numId="20">
    <w:abstractNumId w:val="22"/>
  </w:num>
  <w:num w:numId="21">
    <w:abstractNumId w:val="29"/>
  </w:num>
  <w:num w:numId="22">
    <w:abstractNumId w:val="14"/>
  </w:num>
  <w:num w:numId="23">
    <w:abstractNumId w:val="26"/>
  </w:num>
  <w:num w:numId="24">
    <w:abstractNumId w:val="15"/>
  </w:num>
  <w:num w:numId="25">
    <w:abstractNumId w:val="4"/>
  </w:num>
  <w:num w:numId="26">
    <w:abstractNumId w:val="21"/>
  </w:num>
  <w:num w:numId="27">
    <w:abstractNumId w:val="7"/>
  </w:num>
  <w:num w:numId="28">
    <w:abstractNumId w:val="20"/>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E1"/>
    <w:rsid w:val="00006D36"/>
    <w:rsid w:val="0002714C"/>
    <w:rsid w:val="0003077D"/>
    <w:rsid w:val="00032E1F"/>
    <w:rsid w:val="00051E31"/>
    <w:rsid w:val="000740CF"/>
    <w:rsid w:val="000C5CBA"/>
    <w:rsid w:val="000D3C0B"/>
    <w:rsid w:val="000D767F"/>
    <w:rsid w:val="000E2B79"/>
    <w:rsid w:val="001046FC"/>
    <w:rsid w:val="00180C3E"/>
    <w:rsid w:val="0018316F"/>
    <w:rsid w:val="001970D7"/>
    <w:rsid w:val="001D5F53"/>
    <w:rsid w:val="001E6765"/>
    <w:rsid w:val="00206B40"/>
    <w:rsid w:val="00212BDB"/>
    <w:rsid w:val="00225EE1"/>
    <w:rsid w:val="00241E04"/>
    <w:rsid w:val="00254876"/>
    <w:rsid w:val="00257032"/>
    <w:rsid w:val="00273969"/>
    <w:rsid w:val="00274088"/>
    <w:rsid w:val="00280D8E"/>
    <w:rsid w:val="00295F3E"/>
    <w:rsid w:val="002A3E6A"/>
    <w:rsid w:val="002B0956"/>
    <w:rsid w:val="002C2F65"/>
    <w:rsid w:val="002D2D89"/>
    <w:rsid w:val="002D698F"/>
    <w:rsid w:val="002F1059"/>
    <w:rsid w:val="00311A82"/>
    <w:rsid w:val="00341337"/>
    <w:rsid w:val="00343B4B"/>
    <w:rsid w:val="00365F7E"/>
    <w:rsid w:val="003B16AA"/>
    <w:rsid w:val="003C0E52"/>
    <w:rsid w:val="003E383E"/>
    <w:rsid w:val="004334AD"/>
    <w:rsid w:val="00446274"/>
    <w:rsid w:val="004B296B"/>
    <w:rsid w:val="004D5B69"/>
    <w:rsid w:val="005125FC"/>
    <w:rsid w:val="00566F60"/>
    <w:rsid w:val="00592293"/>
    <w:rsid w:val="00592339"/>
    <w:rsid w:val="005A21CA"/>
    <w:rsid w:val="005B4A7F"/>
    <w:rsid w:val="005E1646"/>
    <w:rsid w:val="005E5234"/>
    <w:rsid w:val="005E79CA"/>
    <w:rsid w:val="005F3104"/>
    <w:rsid w:val="00612E67"/>
    <w:rsid w:val="00614351"/>
    <w:rsid w:val="00615D6D"/>
    <w:rsid w:val="006511B6"/>
    <w:rsid w:val="00651251"/>
    <w:rsid w:val="0068329E"/>
    <w:rsid w:val="00683B3A"/>
    <w:rsid w:val="006A6278"/>
    <w:rsid w:val="006C0559"/>
    <w:rsid w:val="006D5420"/>
    <w:rsid w:val="006F438C"/>
    <w:rsid w:val="00700665"/>
    <w:rsid w:val="00717E10"/>
    <w:rsid w:val="00722FE0"/>
    <w:rsid w:val="007362A8"/>
    <w:rsid w:val="00770D2D"/>
    <w:rsid w:val="00795817"/>
    <w:rsid w:val="00796338"/>
    <w:rsid w:val="007B0535"/>
    <w:rsid w:val="007E01D2"/>
    <w:rsid w:val="008159EA"/>
    <w:rsid w:val="00821DFB"/>
    <w:rsid w:val="00831530"/>
    <w:rsid w:val="00831B88"/>
    <w:rsid w:val="00852EE2"/>
    <w:rsid w:val="008857E7"/>
    <w:rsid w:val="008A410B"/>
    <w:rsid w:val="008D020A"/>
    <w:rsid w:val="009037B1"/>
    <w:rsid w:val="00912C9C"/>
    <w:rsid w:val="00941686"/>
    <w:rsid w:val="00947FB3"/>
    <w:rsid w:val="00961888"/>
    <w:rsid w:val="009C1DAA"/>
    <w:rsid w:val="009E02BE"/>
    <w:rsid w:val="009E5045"/>
    <w:rsid w:val="009E65F7"/>
    <w:rsid w:val="00A02A54"/>
    <w:rsid w:val="00A21764"/>
    <w:rsid w:val="00A23EC2"/>
    <w:rsid w:val="00A27CCD"/>
    <w:rsid w:val="00A418D3"/>
    <w:rsid w:val="00A467DF"/>
    <w:rsid w:val="00A90891"/>
    <w:rsid w:val="00A97042"/>
    <w:rsid w:val="00AA267A"/>
    <w:rsid w:val="00AC26AA"/>
    <w:rsid w:val="00AC5E0B"/>
    <w:rsid w:val="00AD2033"/>
    <w:rsid w:val="00AE617C"/>
    <w:rsid w:val="00AE6FDC"/>
    <w:rsid w:val="00AF015D"/>
    <w:rsid w:val="00B41E19"/>
    <w:rsid w:val="00B6542C"/>
    <w:rsid w:val="00B7607D"/>
    <w:rsid w:val="00B821EE"/>
    <w:rsid w:val="00B82C90"/>
    <w:rsid w:val="00BB6DC9"/>
    <w:rsid w:val="00BC64C4"/>
    <w:rsid w:val="00BC7DC4"/>
    <w:rsid w:val="00BD67A2"/>
    <w:rsid w:val="00BE1112"/>
    <w:rsid w:val="00BE23BA"/>
    <w:rsid w:val="00C357C8"/>
    <w:rsid w:val="00C37B1E"/>
    <w:rsid w:val="00C54552"/>
    <w:rsid w:val="00C55511"/>
    <w:rsid w:val="00C74589"/>
    <w:rsid w:val="00C75159"/>
    <w:rsid w:val="00C82123"/>
    <w:rsid w:val="00C84188"/>
    <w:rsid w:val="00CB6719"/>
    <w:rsid w:val="00CE7ECC"/>
    <w:rsid w:val="00CF0838"/>
    <w:rsid w:val="00D05F15"/>
    <w:rsid w:val="00D1770D"/>
    <w:rsid w:val="00D4593C"/>
    <w:rsid w:val="00D942F2"/>
    <w:rsid w:val="00D97CA5"/>
    <w:rsid w:val="00DC46C9"/>
    <w:rsid w:val="00DE6AA1"/>
    <w:rsid w:val="00DF58B7"/>
    <w:rsid w:val="00E3117A"/>
    <w:rsid w:val="00E86BDF"/>
    <w:rsid w:val="00EA5AED"/>
    <w:rsid w:val="00EB7928"/>
    <w:rsid w:val="00ED6E3C"/>
    <w:rsid w:val="00EF1A40"/>
    <w:rsid w:val="00F37248"/>
    <w:rsid w:val="00F831FC"/>
    <w:rsid w:val="00FB5126"/>
    <w:rsid w:val="00FC688E"/>
    <w:rsid w:val="00FC7C11"/>
    <w:rsid w:val="00FD3F8A"/>
    <w:rsid w:val="00FF27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E17F3-2832-44A1-AF45-9ADE6A2F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FB"/>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21DFB"/>
    <w:pPr>
      <w:spacing w:after="0" w:line="240" w:lineRule="auto"/>
    </w:pPr>
    <w:tblPr>
      <w:tblCellMar>
        <w:top w:w="0" w:type="dxa"/>
        <w:left w:w="0" w:type="dxa"/>
        <w:bottom w:w="0" w:type="dxa"/>
        <w:right w:w="0" w:type="dxa"/>
      </w:tblCellMar>
    </w:tblPr>
  </w:style>
  <w:style w:type="paragraph" w:styleId="ListParagraph">
    <w:name w:val="List Paragraph"/>
    <w:aliases w:val="List Paragraph (numbered (a))"/>
    <w:basedOn w:val="Normal"/>
    <w:link w:val="ListParagraphChar"/>
    <w:uiPriority w:val="34"/>
    <w:qFormat/>
    <w:rsid w:val="007B0535"/>
    <w:pPr>
      <w:ind w:left="720"/>
      <w:contextualSpacing/>
    </w:pPr>
  </w:style>
  <w:style w:type="character" w:customStyle="1" w:styleId="ListParagraphChar">
    <w:name w:val="List Paragraph Char"/>
    <w:aliases w:val="List Paragraph (numbered (a)) Char"/>
    <w:link w:val="ListParagraph"/>
    <w:uiPriority w:val="34"/>
    <w:qFormat/>
    <w:rsid w:val="002B0956"/>
    <w:rPr>
      <w:rFonts w:ascii="Calibri" w:eastAsia="Calibri" w:hAnsi="Calibri" w:cs="Calibri"/>
      <w:color w:val="000000"/>
    </w:rPr>
  </w:style>
  <w:style w:type="paragraph" w:styleId="NoSpacing">
    <w:name w:val="No Spacing"/>
    <w:link w:val="NoSpacingChar"/>
    <w:uiPriority w:val="99"/>
    <w:qFormat/>
    <w:rsid w:val="001D5F53"/>
    <w:pPr>
      <w:spacing w:after="0" w:line="240" w:lineRule="auto"/>
      <w:jc w:val="both"/>
    </w:pPr>
    <w:rPr>
      <w:rFonts w:ascii="Arial" w:eastAsia="Calibri" w:hAnsi="Arial" w:cs="Times New Roman"/>
      <w:sz w:val="24"/>
    </w:rPr>
  </w:style>
  <w:style w:type="character" w:customStyle="1" w:styleId="NoSpacingChar">
    <w:name w:val="No Spacing Char"/>
    <w:link w:val="NoSpacing"/>
    <w:uiPriority w:val="99"/>
    <w:rsid w:val="001D5F5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ki.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Waheed</dc:creator>
  <cp:lastModifiedBy>Microsoft account</cp:lastModifiedBy>
  <cp:revision>6</cp:revision>
  <cp:lastPrinted>2020-08-21T09:58:00Z</cp:lastPrinted>
  <dcterms:created xsi:type="dcterms:W3CDTF">2021-02-23T11:37:00Z</dcterms:created>
  <dcterms:modified xsi:type="dcterms:W3CDTF">2021-02-26T09:53:00Z</dcterms:modified>
  <cp:contentStatus/>
</cp:coreProperties>
</file>